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6237" w14:textId="08C04CE2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6215">
        <w:rPr>
          <w:rFonts w:ascii="Verdana" w:eastAsia="Calibri" w:hAnsi="Verdana" w:cs="Arial"/>
          <w:b/>
          <w:color w:val="000000"/>
          <w:sz w:val="18"/>
          <w:szCs w:val="18"/>
        </w:rPr>
        <w:t xml:space="preserve">Allegato </w:t>
      </w:r>
      <w:r w:rsidR="008762A7">
        <w:rPr>
          <w:rFonts w:ascii="Verdana" w:eastAsia="Calibri" w:hAnsi="Verdana" w:cs="Arial"/>
          <w:b/>
          <w:color w:val="000000"/>
          <w:sz w:val="18"/>
          <w:szCs w:val="18"/>
        </w:rPr>
        <w:t>e</w:t>
      </w:r>
      <w:r w:rsidRPr="00D36215">
        <w:rPr>
          <w:rFonts w:ascii="Verdana" w:eastAsia="Calibri" w:hAnsi="Verdana" w:cs="Arial"/>
          <w:b/>
          <w:color w:val="000000"/>
          <w:sz w:val="18"/>
          <w:szCs w:val="18"/>
        </w:rPr>
        <w:t>.2</w:t>
      </w:r>
    </w:p>
    <w:p w14:paraId="2677CB9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CCA6A7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DSAN RIEPILOGATIVA IMPRESA BENEFICIARIA</w:t>
      </w:r>
    </w:p>
    <w:p w14:paraId="5C637F25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DICHIARAZIONE SOSTITUTIVA DI CERTIFICAZIONE</w:t>
      </w:r>
    </w:p>
    <w:p w14:paraId="70118A7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(art. 46 e 47 DPR 28/12/2000 n. 445 e ss.mm.ii.)</w:t>
      </w:r>
    </w:p>
    <w:p w14:paraId="6BF9601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SLF……………………</w:t>
      </w:r>
    </w:p>
    <w:p w14:paraId="58E7B44F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4BFD1AD5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.……. nato/a a 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in qualità di Legale rappresentante dell’impresa …………………………………., con sede legale nel comune di …………………….provincia di …………………………………. </w:t>
      </w:r>
      <w:r w:rsidRPr="00D36215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6215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ss.mm.ii. </w:t>
      </w:r>
    </w:p>
    <w:p w14:paraId="47FB38F1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BC44E0B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04F2C355" w14:textId="77777777" w:rsidR="00D36215" w:rsidRPr="00D36215" w:rsidRDefault="00D36215" w:rsidP="00D36215">
      <w:pPr>
        <w:spacing w:after="200" w:line="240" w:lineRule="auto"/>
        <w:rPr>
          <w:rFonts w:ascii="Verdana" w:eastAsia="Calibri" w:hAnsi="Verdana" w:cs="Arial"/>
          <w:b/>
          <w:sz w:val="18"/>
          <w:szCs w:val="18"/>
        </w:rPr>
      </w:pPr>
    </w:p>
    <w:p w14:paraId="703C445B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 CHE</w:t>
      </w:r>
    </w:p>
    <w:p w14:paraId="531744E7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i/>
          <w:iCs/>
          <w:sz w:val="16"/>
          <w:szCs w:val="16"/>
        </w:rPr>
      </w:pPr>
      <w:r w:rsidRPr="00D36215">
        <w:rPr>
          <w:rFonts w:ascii="Verdana" w:eastAsia="Calibri" w:hAnsi="Verdana" w:cs="Arial"/>
          <w:sz w:val="18"/>
          <w:szCs w:val="18"/>
        </w:rPr>
        <w:t>l’impresa …………………………………………………………  forma giuridica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. P.IVA …………………. C.F. ………………………………… Codice Ateco 2007 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. con sede legale nel comune di …………………………………… (……) cap 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n. ……, 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>(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Se è previsto l’obbligo di iscrizione al Registro delle imprese)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il Registro delle imprese della CCIAA di ……………….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>(ovvero se iscritte</w:t>
      </w:r>
      <w:r w:rsidRPr="00D36215">
        <w:rPr>
          <w:rFonts w:ascii="CIDFont+F1" w:eastAsia="Calibri" w:hAnsi="CIDFont+F1" w:cs="CIDFont+F1"/>
          <w:i/>
          <w:iCs/>
          <w:sz w:val="21"/>
          <w:szCs w:val="21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negli appositi registri o albi istituiti presso i competenti Organi di Vigilanza)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…………………………………… in data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 xml:space="preserve"> 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/…../……. </w:t>
      </w:r>
    </w:p>
    <w:p w14:paraId="3EBB36D9" w14:textId="77777777" w:rsidR="00D36215" w:rsidRPr="00D36215" w:rsidRDefault="00D36215" w:rsidP="00D36215">
      <w:pPr>
        <w:spacing w:after="0" w:line="276" w:lineRule="auto"/>
        <w:ind w:left="284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2F33F002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la sede dell’iniziativa è localizzata nel territorio nazionale e più precisamente nel Comune di…………………………………………………… (……) cap ………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n. ……;</w:t>
      </w:r>
    </w:p>
    <w:p w14:paraId="768B5A02" w14:textId="77777777" w:rsidR="00D36215" w:rsidRPr="00D36215" w:rsidRDefault="00D36215" w:rsidP="00D36215">
      <w:pPr>
        <w:spacing w:after="0" w:line="240" w:lineRule="auto"/>
        <w:rPr>
          <w:rFonts w:ascii="Verdana" w:eastAsia="Calibri" w:hAnsi="Verdana" w:cs="Arial"/>
          <w:sz w:val="18"/>
          <w:szCs w:val="18"/>
          <w:lang w:eastAsia="it-IT"/>
        </w:rPr>
      </w:pPr>
    </w:p>
    <w:p w14:paraId="5B090466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che tutti beni strumentali sono presenti presso la sede dell’iniziativa;</w:t>
      </w:r>
    </w:p>
    <w:p w14:paraId="03FA98B2" w14:textId="77777777" w:rsidR="00D36215" w:rsidRPr="00D36215" w:rsidRDefault="00D36215" w:rsidP="00D36215">
      <w:pPr>
        <w:spacing w:after="200" w:line="276" w:lineRule="auto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3FC09DC2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non ha fruito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5B71050D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9DB9AF1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gode del pieno e libero esercizio dei propri diritti, non si trova in stato di liquidazione, fallimento o altre procedure esecutive/concorsuali;</w:t>
      </w:r>
    </w:p>
    <w:p w14:paraId="18D3D383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i/>
          <w:iCs/>
          <w:sz w:val="18"/>
          <w:szCs w:val="18"/>
          <w:highlight w:val="yellow"/>
        </w:rPr>
      </w:pPr>
    </w:p>
    <w:p w14:paraId="116618C4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i/>
          <w:iCs/>
          <w:sz w:val="18"/>
          <w:szCs w:val="18"/>
        </w:rPr>
        <w:t>(solo se pertinente)</w:t>
      </w:r>
      <w:r w:rsidRPr="00D36215">
        <w:rPr>
          <w:rFonts w:ascii="Verdana" w:eastAsia="Calibri" w:hAnsi="Verdana" w:cs="Arial"/>
          <w:sz w:val="18"/>
          <w:szCs w:val="18"/>
        </w:rPr>
        <w:t xml:space="preserve"> l’impresa non ha l’obbligo di iscrizione ad alcuno degli Enti previdenziali (INPS/INAIL/CASSA EDILE) preposti al rilascio del Documento Unico di Regolarità Contributiva (DURC) e/o dell’attestazione di regolarità contributiva, in quanto: …………………………………………</w:t>
      </w:r>
    </w:p>
    <w:p w14:paraId="14D0D852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sz w:val="18"/>
          <w:szCs w:val="18"/>
        </w:rPr>
      </w:pPr>
    </w:p>
    <w:p w14:paraId="2B076F59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 xml:space="preserve">che non sussistono nei propri confronti provvedimenti giudiziari interdittivi, cause di divieto, di sospensione o di decadenza previste dall’art. 67 D.lgs. 159/2011 e 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ss.ii.mm..</w:t>
      </w:r>
      <w:proofErr w:type="gramEnd"/>
    </w:p>
    <w:p w14:paraId="57476D97" w14:textId="77777777" w:rsidR="00D36215" w:rsidRPr="00D36215" w:rsidRDefault="00D36215" w:rsidP="00D36215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highlight w:val="yellow"/>
        </w:rPr>
      </w:pPr>
    </w:p>
    <w:p w14:paraId="6A4425E6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536EE5E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6"/>
          <w:szCs w:val="16"/>
        </w:rPr>
      </w:pPr>
      <w:bookmarkStart w:id="0" w:name="_Hlk74238725"/>
    </w:p>
    <w:p w14:paraId="6076F1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bookmarkStart w:id="1" w:name="_Hlk74238690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4E0ACF5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0FC16FB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AE66B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44A5FA29" w14:textId="77777777" w:rsidR="00D36215" w:rsidRPr="00D36215" w:rsidRDefault="00D36215" w:rsidP="00D36215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bookmarkEnd w:id="1"/>
    <w:p w14:paraId="2E7ADD53" w14:textId="77777777" w:rsidR="00D36215" w:rsidRPr="00D36215" w:rsidRDefault="00D36215" w:rsidP="00D36215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lastRenderedPageBreak/>
        <w:t xml:space="preserve">(firma resa autentica </w:t>
      </w:r>
      <w:r w:rsidRPr="00D36215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3A89783E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46D6BA1D" w14:textId="77777777" w:rsidR="00D36215" w:rsidRPr="00D36215" w:rsidRDefault="00D36215" w:rsidP="00D3621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D3621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D3621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36AED156" w14:textId="77777777" w:rsidR="00D36215" w:rsidRPr="00D36215" w:rsidRDefault="00D36215" w:rsidP="00D3621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7C0F8C9E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28F2"/>
    <w:multiLevelType w:val="hybridMultilevel"/>
    <w:tmpl w:val="70004D32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5"/>
    <w:rsid w:val="0018064E"/>
    <w:rsid w:val="001C66D6"/>
    <w:rsid w:val="008762A7"/>
    <w:rsid w:val="00D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CBEE"/>
  <w15:chartTrackingRefBased/>
  <w15:docId w15:val="{6C5D7473-18DB-410A-B8D6-71B09AA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3</cp:revision>
  <dcterms:created xsi:type="dcterms:W3CDTF">2021-12-17T10:44:00Z</dcterms:created>
  <dcterms:modified xsi:type="dcterms:W3CDTF">2021-12-17T11:08:00Z</dcterms:modified>
</cp:coreProperties>
</file>