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768D6" w14:textId="457546C8" w:rsidR="00334064" w:rsidRPr="00010CFF" w:rsidRDefault="00B31C26" w:rsidP="000D2173">
      <w:pPr>
        <w:spacing w:after="360"/>
        <w:jc w:val="center"/>
        <w:rPr>
          <w:rFonts w:ascii="Arial" w:hAnsi="Arial" w:cs="Arial"/>
          <w:b/>
          <w:bCs/>
          <w:sz w:val="36"/>
          <w:szCs w:val="36"/>
        </w:rPr>
      </w:pPr>
      <w:r w:rsidRPr="00010CFF">
        <w:rPr>
          <w:rFonts w:ascii="Arial" w:hAnsi="Arial" w:cs="Arial"/>
          <w:b/>
          <w:bCs/>
          <w:sz w:val="36"/>
          <w:szCs w:val="36"/>
        </w:rPr>
        <w:t>RELAZIONE STATO AVANZAMENTO SAL X</w:t>
      </w:r>
      <w:r w:rsidR="00334064" w:rsidRPr="00010CFF">
        <w:rPr>
          <w:rFonts w:ascii="Arial" w:hAnsi="Arial" w:cs="Arial"/>
          <w:b/>
          <w:bCs/>
          <w:color w:val="FFFFFF" w:themeColor="background1"/>
          <w:sz w:val="36"/>
          <w:szCs w:val="36"/>
          <w:vertAlign w:val="superscript"/>
        </w:rPr>
        <w:endnoteReference w:id="2"/>
      </w:r>
    </w:p>
    <w:p w14:paraId="7D078E20" w14:textId="246E5D7E" w:rsidR="00B0552E" w:rsidRPr="00010CFF" w:rsidRDefault="001340C0" w:rsidP="009227CA">
      <w:pPr>
        <w:pStyle w:val="Titolo2"/>
        <w:numPr>
          <w:ilvl w:val="0"/>
          <w:numId w:val="22"/>
        </w:numPr>
        <w:rPr>
          <w:rFonts w:ascii="Arial" w:hAnsi="Arial" w:cs="Arial"/>
          <w:b/>
          <w:bCs/>
          <w:color w:val="auto"/>
          <w:sz w:val="24"/>
          <w:szCs w:val="24"/>
        </w:rPr>
      </w:pPr>
      <w:r w:rsidRPr="00010CFF">
        <w:rPr>
          <w:rFonts w:ascii="Arial" w:hAnsi="Arial" w:cs="Arial"/>
          <w:b/>
          <w:bCs/>
          <w:color w:val="auto"/>
          <w:sz w:val="24"/>
          <w:szCs w:val="24"/>
        </w:rPr>
        <w:t>Descrizione generale dello stato di avanzamento raggiunto nella realizzazione del programma di investimento</w:t>
      </w:r>
    </w:p>
    <w:p w14:paraId="2BABEB55" w14:textId="5A4BE6D3" w:rsidR="001340C0" w:rsidRPr="00010CFF" w:rsidRDefault="001340C0" w:rsidP="00DC4029">
      <w:pPr>
        <w:spacing w:before="120"/>
        <w:jc w:val="both"/>
        <w:rPr>
          <w:rFonts w:ascii="Arial" w:hAnsi="Arial" w:cs="Arial"/>
          <w:sz w:val="20"/>
          <w:szCs w:val="20"/>
        </w:rPr>
      </w:pPr>
      <w:r w:rsidRPr="00010CFF">
        <w:rPr>
          <w:rFonts w:ascii="Arial" w:hAnsi="Arial" w:cs="Arial"/>
          <w:sz w:val="20"/>
          <w:szCs w:val="20"/>
        </w:rPr>
        <w:t xml:space="preserve">Riportare in questo </w:t>
      </w:r>
      <w:r w:rsidR="00DC4029" w:rsidRPr="00010CFF">
        <w:rPr>
          <w:rFonts w:ascii="Arial" w:hAnsi="Arial" w:cs="Arial"/>
          <w:sz w:val="20"/>
          <w:szCs w:val="20"/>
        </w:rPr>
        <w:t>capitolo</w:t>
      </w:r>
      <w:r w:rsidRPr="00010CFF">
        <w:rPr>
          <w:rFonts w:ascii="Arial" w:hAnsi="Arial" w:cs="Arial"/>
          <w:sz w:val="20"/>
          <w:szCs w:val="20"/>
        </w:rPr>
        <w:t xml:space="preserve"> </w:t>
      </w:r>
      <w:r w:rsidR="00DC4029" w:rsidRPr="00010CFF">
        <w:rPr>
          <w:rFonts w:ascii="Arial" w:hAnsi="Arial" w:cs="Arial"/>
          <w:sz w:val="20"/>
          <w:szCs w:val="20"/>
        </w:rPr>
        <w:t xml:space="preserve">della Relazione </w:t>
      </w:r>
      <w:r w:rsidRPr="00010CFF">
        <w:rPr>
          <w:rFonts w:ascii="Arial" w:hAnsi="Arial" w:cs="Arial"/>
          <w:sz w:val="20"/>
          <w:szCs w:val="20"/>
        </w:rPr>
        <w:t>una descrizione dello stato del progetto e delle motivazioni degli eventuali scostamenti occorsi rispetto all’investimento ammissibile alle agevolazioni (come da provvedimento concessorio o da eventuale successiva variazione approvata), dettagliando quanto attuato relativamente all’intervento/agli interventi che fanno parte del programma di investimento.</w:t>
      </w:r>
    </w:p>
    <w:p w14:paraId="260122C7" w14:textId="3366BD47" w:rsidR="00DC4029" w:rsidRPr="00010CFF" w:rsidRDefault="00DC4029" w:rsidP="00DC4029">
      <w:pPr>
        <w:spacing w:after="120"/>
        <w:jc w:val="both"/>
        <w:rPr>
          <w:rFonts w:ascii="Arial" w:hAnsi="Arial" w:cs="Arial"/>
          <w:sz w:val="20"/>
          <w:szCs w:val="20"/>
        </w:rPr>
      </w:pPr>
      <w:r w:rsidRPr="00010CFF">
        <w:rPr>
          <w:rFonts w:ascii="Arial" w:hAnsi="Arial" w:cs="Arial"/>
          <w:sz w:val="20"/>
          <w:szCs w:val="20"/>
        </w:rPr>
        <w:t xml:space="preserve">La descrizione deve includere aspetti sia tecnici che </w:t>
      </w:r>
      <w:r w:rsidR="003D46D1" w:rsidRPr="00010CFF">
        <w:rPr>
          <w:rFonts w:ascii="Arial" w:hAnsi="Arial" w:cs="Arial"/>
          <w:sz w:val="20"/>
          <w:szCs w:val="20"/>
        </w:rPr>
        <w:t>autorizzativi</w:t>
      </w:r>
      <w:r w:rsidRPr="00010CFF">
        <w:rPr>
          <w:rFonts w:ascii="Arial" w:hAnsi="Arial" w:cs="Arial"/>
          <w:sz w:val="20"/>
          <w:szCs w:val="20"/>
        </w:rPr>
        <w:t>, in modo da delineare un quadro generale ma utile a comprendere la situazione poi rappresentata in dettaglio nei successivi capitoli.</w:t>
      </w:r>
    </w:p>
    <w:p w14:paraId="7D6FF5CA" w14:textId="25D5504C" w:rsidR="001340C0" w:rsidRPr="00010CFF" w:rsidRDefault="001340C0" w:rsidP="00DC4029">
      <w:pPr>
        <w:spacing w:before="120" w:after="120"/>
        <w:jc w:val="both"/>
        <w:rPr>
          <w:rFonts w:ascii="Arial" w:hAnsi="Arial" w:cs="Arial"/>
          <w:sz w:val="20"/>
          <w:szCs w:val="20"/>
        </w:rPr>
      </w:pPr>
      <w:r w:rsidRPr="00010CFF">
        <w:rPr>
          <w:rFonts w:ascii="Arial" w:hAnsi="Arial" w:cs="Arial"/>
          <w:sz w:val="20"/>
          <w:szCs w:val="20"/>
        </w:rPr>
        <w:t xml:space="preserve">In particolare, per ciascun singolo intervento </w:t>
      </w:r>
      <w:r w:rsidR="00FB6C05" w:rsidRPr="00010CFF">
        <w:rPr>
          <w:rFonts w:ascii="Arial" w:hAnsi="Arial" w:cs="Arial"/>
          <w:sz w:val="20"/>
          <w:szCs w:val="20"/>
        </w:rPr>
        <w:t xml:space="preserve">(da identificare con numero progressivo da utilizzare poi nel resto del presente documento) </w:t>
      </w:r>
      <w:r w:rsidRPr="00010CFF">
        <w:rPr>
          <w:rFonts w:ascii="Arial" w:hAnsi="Arial" w:cs="Arial"/>
          <w:sz w:val="20"/>
          <w:szCs w:val="20"/>
        </w:rPr>
        <w:t>descrivere se i relativi lavori sono iniziati o non iniziati e nel caso siano iniziati, se sono stati completati o siano ancora in corso. Nel caso si tratti di una richiesta di erogazione a SAL successiva alla prima, evidenziare i progressi raggiunti rispetto al SAL precedente.</w:t>
      </w:r>
    </w:p>
    <w:p w14:paraId="4B354563" w14:textId="77777777" w:rsidR="001340C0" w:rsidRPr="00010CFF" w:rsidRDefault="001340C0" w:rsidP="00DC4029">
      <w:pPr>
        <w:spacing w:before="120"/>
        <w:jc w:val="both"/>
        <w:rPr>
          <w:rFonts w:ascii="Arial" w:hAnsi="Arial" w:cs="Arial"/>
          <w:color w:val="BFBFBF" w:themeColor="background1" w:themeShade="BF"/>
          <w:sz w:val="20"/>
          <w:szCs w:val="20"/>
        </w:rPr>
      </w:pPr>
      <w:r w:rsidRPr="00010CFF">
        <w:rPr>
          <w:rFonts w:ascii="Arial" w:hAnsi="Arial" w:cs="Arial"/>
          <w:color w:val="BFBFBF" w:themeColor="background1" w:themeShade="BF"/>
          <w:sz w:val="20"/>
          <w:szCs w:val="20"/>
        </w:rPr>
        <w:t>Ad esempio:</w:t>
      </w:r>
    </w:p>
    <w:p w14:paraId="55B3BC4F" w14:textId="724562E6" w:rsidR="001340C0" w:rsidRPr="00010CFF" w:rsidRDefault="001340C0" w:rsidP="00DC4029">
      <w:pPr>
        <w:spacing w:after="240"/>
        <w:jc w:val="both"/>
        <w:rPr>
          <w:rFonts w:ascii="Arial" w:hAnsi="Arial" w:cs="Arial"/>
          <w:i/>
          <w:iCs/>
          <w:color w:val="BFBFBF" w:themeColor="background1" w:themeShade="BF"/>
          <w:sz w:val="20"/>
          <w:szCs w:val="20"/>
        </w:rPr>
      </w:pPr>
      <w:r w:rsidRPr="00010CFF">
        <w:rPr>
          <w:rFonts w:ascii="Arial" w:hAnsi="Arial" w:cs="Arial"/>
          <w:i/>
          <w:iCs/>
          <w:color w:val="BFBFBF" w:themeColor="background1" w:themeShade="BF"/>
          <w:sz w:val="20"/>
          <w:szCs w:val="20"/>
        </w:rPr>
        <w:t xml:space="preserve">Il programma di investimento comprende i seguenti interventi: 1) sostituzione </w:t>
      </w:r>
      <w:r w:rsidR="00E32DC9" w:rsidRPr="00010CFF">
        <w:rPr>
          <w:rFonts w:ascii="Arial" w:hAnsi="Arial" w:cs="Arial"/>
          <w:i/>
          <w:iCs/>
          <w:color w:val="BFBFBF" w:themeColor="background1" w:themeShade="BF"/>
          <w:sz w:val="20"/>
          <w:szCs w:val="20"/>
        </w:rPr>
        <w:t>presse</w:t>
      </w:r>
      <w:r w:rsidRPr="00010CFF">
        <w:rPr>
          <w:rFonts w:ascii="Arial" w:hAnsi="Arial" w:cs="Arial"/>
          <w:i/>
          <w:iCs/>
          <w:color w:val="BFBFBF" w:themeColor="background1" w:themeShade="BF"/>
          <w:sz w:val="20"/>
          <w:szCs w:val="20"/>
        </w:rPr>
        <w:t xml:space="preserve"> (art. 38 del Regolamento GBER); 2) potenziamento impianto fotovoltaico (art. 41 del Regolamento GBER); 3) installazione sistema di depurazione meccanica delle acque di processo (art. 47 del Regolamento GBER). In relazione al presente SAL (trattasi della prima richiesta di erogazione trasmessa), i lavori di realizzazione dell’intervento 1 e dell’intervento 3 sono entrambi iniziati e, relativamente all’intervento 3, si sono quasi conclusi. I lavori per l’intervento </w:t>
      </w:r>
      <w:proofErr w:type="gramStart"/>
      <w:r w:rsidRPr="00010CFF">
        <w:rPr>
          <w:rFonts w:ascii="Arial" w:hAnsi="Arial" w:cs="Arial"/>
          <w:i/>
          <w:iCs/>
          <w:color w:val="BFBFBF" w:themeColor="background1" w:themeShade="BF"/>
          <w:sz w:val="20"/>
          <w:szCs w:val="20"/>
        </w:rPr>
        <w:t>2</w:t>
      </w:r>
      <w:proofErr w:type="gramEnd"/>
      <w:r w:rsidRPr="00010CFF">
        <w:rPr>
          <w:rFonts w:ascii="Arial" w:hAnsi="Arial" w:cs="Arial"/>
          <w:i/>
          <w:iCs/>
          <w:color w:val="BFBFBF" w:themeColor="background1" w:themeShade="BF"/>
          <w:sz w:val="20"/>
          <w:szCs w:val="20"/>
        </w:rPr>
        <w:t xml:space="preserve"> non sono ancora iniziati in quanto, anche in relazione alla necessaria sistemazione delle opere murarie del capannone che ospiterà i pannelli fotovoltaici, si avvieranno solo a valle dell’ultimazione dei suddetti due interventi. Ciò in linea con il cronoprogramma definito in sede progettuale (cfr. paragrafo 1.</w:t>
      </w:r>
      <w:r w:rsidR="00DC4029" w:rsidRPr="00010CFF">
        <w:rPr>
          <w:rFonts w:ascii="Arial" w:hAnsi="Arial" w:cs="Arial"/>
          <w:i/>
          <w:iCs/>
          <w:color w:val="BFBFBF" w:themeColor="background1" w:themeShade="BF"/>
          <w:sz w:val="20"/>
          <w:szCs w:val="20"/>
        </w:rPr>
        <w:t>4</w:t>
      </w:r>
      <w:r w:rsidRPr="00010CFF">
        <w:rPr>
          <w:rFonts w:ascii="Arial" w:hAnsi="Arial" w:cs="Arial"/>
          <w:i/>
          <w:iCs/>
          <w:color w:val="BFBFBF" w:themeColor="background1" w:themeShade="BF"/>
          <w:sz w:val="20"/>
          <w:szCs w:val="20"/>
        </w:rPr>
        <w:t>).</w:t>
      </w:r>
    </w:p>
    <w:p w14:paraId="56FD4713" w14:textId="52E60093" w:rsidR="00DC4029" w:rsidRPr="00010CFF" w:rsidRDefault="00DC4029" w:rsidP="00DC4029">
      <w:pPr>
        <w:pStyle w:val="Paragrafoelenco"/>
        <w:numPr>
          <w:ilvl w:val="1"/>
          <w:numId w:val="10"/>
        </w:numPr>
        <w:spacing w:before="120" w:after="120"/>
        <w:ind w:left="788" w:hanging="431"/>
        <w:contextualSpacing w:val="0"/>
        <w:rPr>
          <w:rFonts w:ascii="Arial" w:hAnsi="Arial" w:cs="Arial"/>
          <w:b/>
          <w:bCs/>
          <w:sz w:val="20"/>
          <w:szCs w:val="20"/>
        </w:rPr>
      </w:pPr>
      <w:bookmarkStart w:id="0" w:name="_Hlk179969496"/>
      <w:r w:rsidRPr="00010CFF">
        <w:rPr>
          <w:rFonts w:ascii="Arial" w:hAnsi="Arial" w:cs="Arial"/>
          <w:b/>
          <w:bCs/>
          <w:sz w:val="20"/>
          <w:szCs w:val="20"/>
        </w:rPr>
        <w:t>Aspetti tecnici</w:t>
      </w:r>
      <w:r w:rsidR="00D6719F" w:rsidRPr="00010CFF">
        <w:rPr>
          <w:rFonts w:ascii="Arial" w:hAnsi="Arial" w:cs="Arial"/>
          <w:b/>
          <w:bCs/>
          <w:sz w:val="20"/>
          <w:szCs w:val="20"/>
        </w:rPr>
        <w:t xml:space="preserve"> e </w:t>
      </w:r>
      <w:r w:rsidR="003D46D1" w:rsidRPr="00010CFF">
        <w:rPr>
          <w:rFonts w:ascii="Arial" w:hAnsi="Arial" w:cs="Arial"/>
          <w:b/>
          <w:bCs/>
          <w:sz w:val="20"/>
          <w:szCs w:val="20"/>
        </w:rPr>
        <w:t xml:space="preserve">categorie </w:t>
      </w:r>
      <w:r w:rsidR="00D6719F" w:rsidRPr="00010CFF">
        <w:rPr>
          <w:rFonts w:ascii="Arial" w:hAnsi="Arial" w:cs="Arial"/>
          <w:b/>
          <w:bCs/>
          <w:sz w:val="20"/>
          <w:szCs w:val="20"/>
        </w:rPr>
        <w:t>di spesa</w:t>
      </w:r>
    </w:p>
    <w:bookmarkEnd w:id="0"/>
    <w:p w14:paraId="5C80332D" w14:textId="77777777" w:rsidR="001340C0" w:rsidRPr="00010CFF" w:rsidRDefault="001340C0" w:rsidP="00DC4029">
      <w:pPr>
        <w:jc w:val="both"/>
        <w:rPr>
          <w:rFonts w:ascii="Arial" w:hAnsi="Arial" w:cs="Arial"/>
          <w:sz w:val="20"/>
          <w:szCs w:val="20"/>
        </w:rPr>
      </w:pPr>
      <w:r w:rsidRPr="00010CFF">
        <w:rPr>
          <w:rFonts w:ascii="Arial" w:hAnsi="Arial" w:cs="Arial"/>
          <w:sz w:val="20"/>
          <w:szCs w:val="20"/>
        </w:rPr>
        <w:t xml:space="preserve">Con riferimento agli aspetti prevalentemente tecnici, descrivere quanto realizzato per ciascun singolo intervento specificando almeno: la tipologia e il numero di macchine/attrezzature/sistemi/impianti eventualmente rimossi; la tipologia e il numero di macchine/attrezzature/sistemi/impianti installati, indicando inoltre se trattasi di sostituzione o nuova installazione; le strutture, infrastrutture e in generale le opere murarie demolite o abbattute; le strutture, infrastrutture e in generale le opere murarie ristrutturate; le strutture, infrastrutture e in generale le opere murarie costruite ex novo; gli impianti elettrici, idrici o di altro tipo realizzati ex novo o modificati e quali aeree/edifici/linee o reparti servono; i programmi informatici, brevetti, licenze, know-how e conoscenze tecniche acquisite. Specificare altresì se si è proceduto in coerenza con quanto previsto dal progetto ovvero è stato necessario </w:t>
      </w:r>
      <w:proofErr w:type="gramStart"/>
      <w:r w:rsidRPr="00010CFF">
        <w:rPr>
          <w:rFonts w:ascii="Arial" w:hAnsi="Arial" w:cs="Arial"/>
          <w:sz w:val="20"/>
          <w:szCs w:val="20"/>
        </w:rPr>
        <w:t>mettere in campo</w:t>
      </w:r>
      <w:proofErr w:type="gramEnd"/>
      <w:r w:rsidRPr="00010CFF">
        <w:rPr>
          <w:rFonts w:ascii="Arial" w:hAnsi="Arial" w:cs="Arial"/>
          <w:sz w:val="20"/>
          <w:szCs w:val="20"/>
        </w:rPr>
        <w:t xml:space="preserve"> modifiche in sede esecutiva, evidenziando gli scostamenti tra quanto previsto e quanto realizzato. Nel caso si tratti di una richiesta di erogazione a SAL successiva alla prima, evidenziare eventuali variazioni apportate a quanto già realizzato e rendicontato nei SAL precedenti.</w:t>
      </w:r>
    </w:p>
    <w:p w14:paraId="3D382388" w14:textId="77777777" w:rsidR="001340C0" w:rsidRPr="00010CFF" w:rsidRDefault="001340C0" w:rsidP="00DC4029">
      <w:pPr>
        <w:spacing w:before="120"/>
        <w:jc w:val="both"/>
        <w:rPr>
          <w:rFonts w:ascii="Arial" w:hAnsi="Arial" w:cs="Arial"/>
          <w:color w:val="BFBFBF" w:themeColor="background1" w:themeShade="BF"/>
          <w:sz w:val="20"/>
          <w:szCs w:val="20"/>
        </w:rPr>
      </w:pPr>
      <w:r w:rsidRPr="00010CFF">
        <w:rPr>
          <w:rFonts w:ascii="Arial" w:hAnsi="Arial" w:cs="Arial"/>
          <w:color w:val="BFBFBF" w:themeColor="background1" w:themeShade="BF"/>
          <w:sz w:val="20"/>
          <w:szCs w:val="20"/>
        </w:rPr>
        <w:t>Ad esempio:</w:t>
      </w:r>
    </w:p>
    <w:p w14:paraId="2DB7FE9C" w14:textId="435C9C2F" w:rsidR="001340C0" w:rsidRPr="00010CFF" w:rsidRDefault="00A8136E" w:rsidP="00DC4029">
      <w:pPr>
        <w:spacing w:after="240"/>
        <w:jc w:val="both"/>
        <w:rPr>
          <w:rFonts w:ascii="Arial" w:hAnsi="Arial" w:cs="Arial"/>
          <w:i/>
          <w:iCs/>
          <w:color w:val="BFBFBF" w:themeColor="background1" w:themeShade="BF"/>
          <w:sz w:val="20"/>
          <w:szCs w:val="20"/>
        </w:rPr>
      </w:pPr>
      <w:r w:rsidRPr="00010CFF">
        <w:rPr>
          <w:rFonts w:ascii="Arial" w:hAnsi="Arial" w:cs="Arial"/>
          <w:i/>
          <w:iCs/>
          <w:color w:val="ADADAD" w:themeColor="background2" w:themeShade="BF"/>
          <w:sz w:val="20"/>
          <w:szCs w:val="20"/>
        </w:rPr>
        <w:t xml:space="preserve">In merito all’intervento 1, esso prevede la sostituzione di entrambe le presse presenti in stabilimento. Nell’ambito del presente SAL, si richiede tuttavia la rendicontazione delle spese relative all’installazione di una sola pressa (pressa A), poiché le operazioni di installazione dell’altra pressa (pressa B) non sono state ancora avviate e le relative spese di fornitura ancora non sostenute. Relativamente alla pressa A, sono stati installati i seguenti componenti principali, le cui spese sono indicate nella categoria “impianti, macchinari e attrezzature” per l’intervento 1: XXX, come da specifica tecnica allegata al contratto di fornitura. I </w:t>
      </w:r>
      <w:proofErr w:type="gramStart"/>
      <w:r w:rsidRPr="00010CFF">
        <w:rPr>
          <w:rFonts w:ascii="Arial" w:hAnsi="Arial" w:cs="Arial"/>
          <w:i/>
          <w:iCs/>
          <w:color w:val="ADADAD" w:themeColor="background2" w:themeShade="BF"/>
          <w:sz w:val="20"/>
          <w:szCs w:val="20"/>
        </w:rPr>
        <w:t>predetti</w:t>
      </w:r>
      <w:proofErr w:type="gramEnd"/>
      <w:r w:rsidRPr="00010CFF">
        <w:rPr>
          <w:rFonts w:ascii="Arial" w:hAnsi="Arial" w:cs="Arial"/>
          <w:i/>
          <w:iCs/>
          <w:color w:val="ADADAD" w:themeColor="background2" w:themeShade="BF"/>
          <w:sz w:val="20"/>
          <w:szCs w:val="20"/>
        </w:rPr>
        <w:t xml:space="preserve"> componenti sostituiscono gli analoghi (per numero e tipologia) componenti preesistenti, che sono stati smantellati e smaltiti secondo quanto previsto in materia; le spese </w:t>
      </w:r>
      <w:r w:rsidRPr="00010CFF">
        <w:rPr>
          <w:rFonts w:ascii="Arial" w:hAnsi="Arial" w:cs="Arial"/>
          <w:i/>
          <w:iCs/>
          <w:color w:val="BFBFBF" w:themeColor="background1" w:themeShade="BF"/>
          <w:sz w:val="20"/>
          <w:szCs w:val="20"/>
        </w:rPr>
        <w:t>di smontaggio e smaltimento non sono rendicontate nel presente SAL e né saranno rendicontate successivamente.</w:t>
      </w:r>
    </w:p>
    <w:p w14:paraId="06AF7739" w14:textId="77777777" w:rsidR="001340C0" w:rsidRPr="00010CFF" w:rsidRDefault="001340C0" w:rsidP="00DC4029">
      <w:pPr>
        <w:spacing w:after="240"/>
        <w:jc w:val="both"/>
        <w:rPr>
          <w:rFonts w:ascii="Arial" w:hAnsi="Arial" w:cs="Arial"/>
          <w:i/>
          <w:iCs/>
          <w:color w:val="BFBFBF" w:themeColor="background1" w:themeShade="BF"/>
          <w:sz w:val="20"/>
          <w:szCs w:val="20"/>
        </w:rPr>
      </w:pPr>
      <w:r w:rsidRPr="00010CFF">
        <w:rPr>
          <w:rFonts w:ascii="Arial" w:hAnsi="Arial" w:cs="Arial"/>
          <w:i/>
          <w:iCs/>
          <w:color w:val="BFBFBF" w:themeColor="background1" w:themeShade="BF"/>
          <w:sz w:val="20"/>
          <w:szCs w:val="20"/>
        </w:rPr>
        <w:t xml:space="preserve">In merito all’intervento 3, esso prevede la sostituzione dell’attuale sistema di depurazione chimica con un sistema di depurazione meccanica composto da un unico filtro a membrana da installarsi in un edificio di nuova costruzione, all’interno di un’area dello stabilimento produttivo precedentemente inutilizzata. Nell’ambito del presente SAL, la costruzione dell’edificio è stata completata e il filtro a membrana installato, mentre le tubazioni </w:t>
      </w:r>
      <w:r w:rsidRPr="00010CFF">
        <w:rPr>
          <w:rFonts w:ascii="Arial" w:hAnsi="Arial" w:cs="Arial"/>
          <w:i/>
          <w:iCs/>
          <w:color w:val="BFBFBF" w:themeColor="background1" w:themeShade="BF"/>
          <w:sz w:val="20"/>
          <w:szCs w:val="20"/>
        </w:rPr>
        <w:lastRenderedPageBreak/>
        <w:t>di mandata del sistema di filtrazione alla vasca di accumulo acqua depurata non ancora completamente posate e l’impianto elettrico per alimentare le pompe non ancora collegato alla nuova cabina di trasformazione. Relativamente al nuovo edificio, le spese di scavo sono indicate nella categoria “suolo aziendale e sue sistemazioni”, mentre quelle di realizzazione delle strutture portanti in calcestruzzo e delle tamponature sia interne che esterne sono indicate nella categoria “opere murarie”. Le spese di acquisto del filtro a membrana sono indicate nella categoria “impianti, macchinari e attrezzature”. A proposito di queste ultime, si fa presente che in sede di progetto era stata prevista l’installazione di un solo filtro a membrana di potenzialità pari a 30 l/h; tuttavia, tale apparecchiatura non è più in produzione e, pertanto, si è provveduto ad installare n. 2 filtri a membrana ciascuno di potenzialità pari a 20 l/h. Per quanto riguarda la nuova cabina elettrica, le relative spese non verranno rendicontate né nel presente SAL e né in quelli successivi perché, come già dichiarato in sede di richiesta di accesso al fondo di transizione industriale, trattasi di un manufatto esterno all’unità produttiva e ad uso comune di più aziende del comparto.</w:t>
      </w:r>
    </w:p>
    <w:p w14:paraId="27C13955" w14:textId="7D3D8BF0" w:rsidR="00DC4029" w:rsidRPr="00010CFF" w:rsidRDefault="00DC4029" w:rsidP="00DC4029">
      <w:pPr>
        <w:pStyle w:val="Paragrafoelenco"/>
        <w:numPr>
          <w:ilvl w:val="1"/>
          <w:numId w:val="10"/>
        </w:numPr>
        <w:spacing w:before="120" w:after="120"/>
        <w:ind w:left="788" w:hanging="431"/>
        <w:contextualSpacing w:val="0"/>
        <w:rPr>
          <w:rFonts w:ascii="Arial" w:hAnsi="Arial" w:cs="Arial"/>
          <w:b/>
          <w:bCs/>
          <w:sz w:val="20"/>
          <w:szCs w:val="20"/>
        </w:rPr>
      </w:pPr>
      <w:r w:rsidRPr="00010CFF">
        <w:rPr>
          <w:rFonts w:ascii="Arial" w:hAnsi="Arial" w:cs="Arial"/>
          <w:b/>
          <w:bCs/>
          <w:sz w:val="20"/>
          <w:szCs w:val="20"/>
        </w:rPr>
        <w:t xml:space="preserve">Aspetti </w:t>
      </w:r>
      <w:r w:rsidR="00D6719F" w:rsidRPr="00010CFF">
        <w:rPr>
          <w:rFonts w:ascii="Arial" w:hAnsi="Arial" w:cs="Arial"/>
          <w:b/>
          <w:bCs/>
          <w:sz w:val="20"/>
          <w:szCs w:val="20"/>
        </w:rPr>
        <w:t>autorizzativi</w:t>
      </w:r>
    </w:p>
    <w:p w14:paraId="147D834D" w14:textId="75C8FE75" w:rsidR="001340C0" w:rsidRPr="00010CFF" w:rsidRDefault="001340C0" w:rsidP="00DC4029">
      <w:pPr>
        <w:jc w:val="both"/>
        <w:rPr>
          <w:rFonts w:ascii="Arial" w:hAnsi="Arial" w:cs="Arial"/>
          <w:sz w:val="20"/>
          <w:szCs w:val="20"/>
        </w:rPr>
      </w:pPr>
      <w:r w:rsidRPr="00010CFF">
        <w:rPr>
          <w:rFonts w:ascii="Arial" w:hAnsi="Arial" w:cs="Arial"/>
          <w:sz w:val="20"/>
          <w:szCs w:val="20"/>
        </w:rPr>
        <w:t xml:space="preserve">Con riferimento agli aspetti prevalentemente </w:t>
      </w:r>
      <w:r w:rsidR="00D6719F" w:rsidRPr="00010CFF">
        <w:rPr>
          <w:rFonts w:ascii="Arial" w:hAnsi="Arial" w:cs="Arial"/>
          <w:sz w:val="20"/>
          <w:szCs w:val="20"/>
        </w:rPr>
        <w:t>autorizza</w:t>
      </w:r>
      <w:r w:rsidRPr="00010CFF">
        <w:rPr>
          <w:rFonts w:ascii="Arial" w:hAnsi="Arial" w:cs="Arial"/>
          <w:sz w:val="20"/>
          <w:szCs w:val="20"/>
        </w:rPr>
        <w:t xml:space="preserve">tivi, descrivere quanto comunicato, richiesto o acquisito dagli enti competenti al fine di procedere con i sopra descritti lavori. In particolare, per ciascun singolo intervento indicare i permessi, le autorizzazioni (ivi inclusi i pertinenti </w:t>
      </w:r>
      <w:proofErr w:type="spellStart"/>
      <w:r w:rsidRPr="00010CFF">
        <w:rPr>
          <w:rFonts w:ascii="Arial" w:hAnsi="Arial" w:cs="Arial"/>
          <w:sz w:val="20"/>
          <w:szCs w:val="20"/>
        </w:rPr>
        <w:t>endoprocedimenti</w:t>
      </w:r>
      <w:proofErr w:type="spellEnd"/>
      <w:r w:rsidRPr="00010CFF">
        <w:rPr>
          <w:rFonts w:ascii="Arial" w:hAnsi="Arial" w:cs="Arial"/>
          <w:sz w:val="20"/>
          <w:szCs w:val="20"/>
        </w:rPr>
        <w:t xml:space="preserve">) e in generale la documentazione </w:t>
      </w:r>
      <w:r w:rsidR="003D46D1" w:rsidRPr="00010CFF">
        <w:rPr>
          <w:rFonts w:ascii="Arial" w:hAnsi="Arial" w:cs="Arial"/>
          <w:sz w:val="20"/>
          <w:szCs w:val="20"/>
        </w:rPr>
        <w:t>autorizzativa</w:t>
      </w:r>
      <w:r w:rsidRPr="00010CFF">
        <w:rPr>
          <w:rFonts w:ascii="Arial" w:hAnsi="Arial" w:cs="Arial"/>
          <w:sz w:val="20"/>
          <w:szCs w:val="20"/>
        </w:rPr>
        <w:t xml:space="preserve"> non già eventualmente trasmessa in sede di cantierabilità o di accertamento della realizzazione dell’investimento SAL precedenti.</w:t>
      </w:r>
    </w:p>
    <w:p w14:paraId="2E22E04A" w14:textId="77777777" w:rsidR="001340C0" w:rsidRPr="00010CFF" w:rsidRDefault="001340C0" w:rsidP="00DC4029">
      <w:pPr>
        <w:spacing w:before="120"/>
        <w:jc w:val="both"/>
        <w:rPr>
          <w:rFonts w:ascii="Arial" w:hAnsi="Arial" w:cs="Arial"/>
          <w:color w:val="BFBFBF" w:themeColor="background1" w:themeShade="BF"/>
          <w:sz w:val="20"/>
          <w:szCs w:val="20"/>
        </w:rPr>
      </w:pPr>
      <w:r w:rsidRPr="00010CFF">
        <w:rPr>
          <w:rFonts w:ascii="Arial" w:hAnsi="Arial" w:cs="Arial"/>
          <w:color w:val="BFBFBF" w:themeColor="background1" w:themeShade="BF"/>
          <w:sz w:val="20"/>
          <w:szCs w:val="20"/>
        </w:rPr>
        <w:t>Ad esempio:</w:t>
      </w:r>
    </w:p>
    <w:p w14:paraId="0B033D05" w14:textId="0F1404D1" w:rsidR="001340C0" w:rsidRPr="00010CFF" w:rsidRDefault="00B65907" w:rsidP="00DC4029">
      <w:pPr>
        <w:jc w:val="both"/>
        <w:rPr>
          <w:rFonts w:ascii="Arial" w:hAnsi="Arial" w:cs="Arial"/>
          <w:i/>
          <w:iCs/>
          <w:color w:val="ADADAD" w:themeColor="background2" w:themeShade="BF"/>
          <w:sz w:val="20"/>
          <w:szCs w:val="20"/>
        </w:rPr>
      </w:pPr>
      <w:r w:rsidRPr="00010CFF">
        <w:rPr>
          <w:rFonts w:ascii="Arial" w:hAnsi="Arial" w:cs="Arial"/>
          <w:i/>
          <w:iCs/>
          <w:color w:val="ADADAD" w:themeColor="background2" w:themeShade="BF"/>
          <w:sz w:val="20"/>
          <w:szCs w:val="20"/>
        </w:rPr>
        <w:t>In merito all’intervento 1, non vi sono elementi particolari da segnalare; la realizzazione e il funzionamento delle due nuove presse è subordinato all’ottenimento dell’aggiornamento della seguente documentazione autorizzativa: XXX n. XXX del GG/MM/AAAA, deliberato in data GG/MM/AAAA, e al rispetto delle prescrizioni in essa contenute. Tale titolo autorizzativo è stato già trasmesso al Gestore in sede di cantierabilità.</w:t>
      </w:r>
    </w:p>
    <w:p w14:paraId="16489CE5" w14:textId="5A06F41E" w:rsidR="001340C0" w:rsidRPr="00010CFF" w:rsidRDefault="001340C0" w:rsidP="00DC4029">
      <w:pPr>
        <w:spacing w:after="240"/>
        <w:jc w:val="both"/>
        <w:rPr>
          <w:rFonts w:ascii="Arial" w:hAnsi="Arial" w:cs="Arial"/>
          <w:i/>
          <w:iCs/>
          <w:color w:val="BFBFBF" w:themeColor="background1" w:themeShade="BF"/>
          <w:sz w:val="20"/>
          <w:szCs w:val="20"/>
        </w:rPr>
      </w:pPr>
      <w:r w:rsidRPr="00010CFF">
        <w:rPr>
          <w:rFonts w:ascii="Arial" w:hAnsi="Arial" w:cs="Arial"/>
          <w:i/>
          <w:iCs/>
          <w:color w:val="ADADAD" w:themeColor="background2" w:themeShade="BF"/>
          <w:sz w:val="20"/>
          <w:szCs w:val="20"/>
        </w:rPr>
        <w:t>In merito all’intervento 3, si è reso necessario modificare la partizione interna dell’edificio ospitante i filtri a membrana, a seguito dell’acquisto di n. 2 moduli di filtrazione anziché di un modulo unico, come sopra illustrato, caratterizzati da un maggiore ingombro</w:t>
      </w:r>
      <w:r w:rsidRPr="00010CFF">
        <w:rPr>
          <w:rFonts w:ascii="Arial" w:hAnsi="Arial" w:cs="Arial"/>
          <w:i/>
          <w:iCs/>
          <w:color w:val="BFBFBF" w:themeColor="background1" w:themeShade="BF"/>
          <w:sz w:val="20"/>
          <w:szCs w:val="20"/>
        </w:rPr>
        <w:t>. Per questa ragione, si è provveduto a modificare gli elaborati grafici (planimetria piano terra n. XXX rev. X del GG/MM/AAAA) a corredo del già acquisito permesso a costruire n. XXX del GG/MM/AAAA e a presentare, in data GG/MM/AAAA, SCIA in variante al comune di CCCCCCCC (PP) (prot. HHHHH).</w:t>
      </w:r>
    </w:p>
    <w:p w14:paraId="6DC6BDD2" w14:textId="35BA5EED" w:rsidR="00D6719F" w:rsidRPr="00010CFF" w:rsidRDefault="00D6719F" w:rsidP="00D6719F">
      <w:pPr>
        <w:pStyle w:val="Paragrafoelenco"/>
        <w:numPr>
          <w:ilvl w:val="1"/>
          <w:numId w:val="10"/>
        </w:numPr>
        <w:spacing w:before="120" w:after="120"/>
        <w:ind w:left="788" w:hanging="431"/>
        <w:contextualSpacing w:val="0"/>
        <w:rPr>
          <w:rFonts w:ascii="Arial" w:hAnsi="Arial" w:cs="Arial"/>
          <w:b/>
          <w:bCs/>
          <w:sz w:val="20"/>
          <w:szCs w:val="20"/>
        </w:rPr>
      </w:pPr>
      <w:r w:rsidRPr="00010CFF">
        <w:rPr>
          <w:rFonts w:ascii="Arial" w:hAnsi="Arial" w:cs="Arial"/>
          <w:b/>
          <w:bCs/>
          <w:sz w:val="20"/>
          <w:szCs w:val="20"/>
        </w:rPr>
        <w:t>Altri aspetti</w:t>
      </w:r>
    </w:p>
    <w:p w14:paraId="7C6D2396" w14:textId="0973F666" w:rsidR="00D6719F" w:rsidRPr="00010CFF" w:rsidRDefault="00D6719F" w:rsidP="00D6719F">
      <w:pPr>
        <w:jc w:val="both"/>
        <w:rPr>
          <w:rFonts w:ascii="Arial" w:hAnsi="Arial" w:cs="Arial"/>
          <w:sz w:val="20"/>
          <w:szCs w:val="20"/>
        </w:rPr>
      </w:pPr>
      <w:r w:rsidRPr="00010CFF">
        <w:rPr>
          <w:rFonts w:ascii="Arial" w:hAnsi="Arial" w:cs="Arial"/>
          <w:sz w:val="20"/>
          <w:szCs w:val="20"/>
        </w:rPr>
        <w:t>Descrivere, per ciascun singolo intervento del programma di investimento, se nell’ambito del presente SAL è stato necessario procedere con altri adempimenti di natura amministrativa sia prima dell’inizio dei lavori di realizzazione che, eventualmente, a conclusione degli stessi. Più in dettaglio, si richiede di specificare se è risultato necessario produrre ex novo o adeguare i documenti esistenti relativamente a: CPI, agibilità delle strutture e degli edifici, documentazione in materia di salute e sicurezza dei luoghi e dei lavoratori (DVR, piano di emergenza, etc.).</w:t>
      </w:r>
    </w:p>
    <w:p w14:paraId="7562F1E2" w14:textId="77777777" w:rsidR="001340C0" w:rsidRPr="00010CFF" w:rsidRDefault="001340C0" w:rsidP="00D6719F">
      <w:pPr>
        <w:spacing w:before="120"/>
        <w:jc w:val="both"/>
        <w:rPr>
          <w:rFonts w:ascii="Arial" w:hAnsi="Arial" w:cs="Arial"/>
          <w:color w:val="BFBFBF" w:themeColor="background1" w:themeShade="BF"/>
          <w:sz w:val="20"/>
          <w:szCs w:val="20"/>
        </w:rPr>
      </w:pPr>
      <w:r w:rsidRPr="00010CFF">
        <w:rPr>
          <w:rFonts w:ascii="Arial" w:hAnsi="Arial" w:cs="Arial"/>
          <w:color w:val="BFBFBF" w:themeColor="background1" w:themeShade="BF"/>
          <w:sz w:val="20"/>
          <w:szCs w:val="20"/>
        </w:rPr>
        <w:t>Ad esempio:</w:t>
      </w:r>
    </w:p>
    <w:p w14:paraId="4424DA40" w14:textId="041C1460" w:rsidR="001340C0" w:rsidRPr="00010CFF" w:rsidRDefault="001340C0" w:rsidP="000D32E4">
      <w:pPr>
        <w:spacing w:after="240"/>
        <w:jc w:val="both"/>
        <w:rPr>
          <w:rFonts w:ascii="Arial" w:hAnsi="Arial" w:cs="Arial"/>
          <w:i/>
          <w:iCs/>
          <w:color w:val="BFBFBF" w:themeColor="background1" w:themeShade="BF"/>
          <w:sz w:val="20"/>
          <w:szCs w:val="20"/>
        </w:rPr>
      </w:pPr>
      <w:r w:rsidRPr="00010CFF">
        <w:rPr>
          <w:rFonts w:ascii="Arial" w:hAnsi="Arial" w:cs="Arial"/>
          <w:i/>
          <w:iCs/>
          <w:color w:val="BFBFBF" w:themeColor="background1" w:themeShade="BF"/>
          <w:sz w:val="20"/>
          <w:szCs w:val="20"/>
        </w:rPr>
        <w:t>In relazione al presente SAL, sulla base di quanto realizzato non è stato necessario procedere con altri adempimenti oltre quelli descritti</w:t>
      </w:r>
      <w:r w:rsidR="00D6719F" w:rsidRPr="00010CFF">
        <w:rPr>
          <w:rFonts w:ascii="Arial" w:hAnsi="Arial" w:cs="Arial"/>
          <w:i/>
          <w:iCs/>
          <w:color w:val="BFBFBF" w:themeColor="background1" w:themeShade="BF"/>
          <w:sz w:val="20"/>
          <w:szCs w:val="20"/>
        </w:rPr>
        <w:t xml:space="preserve"> nei precedenti paragrafi</w:t>
      </w:r>
      <w:r w:rsidRPr="00010CFF">
        <w:rPr>
          <w:rFonts w:ascii="Arial" w:hAnsi="Arial" w:cs="Arial"/>
          <w:i/>
          <w:iCs/>
          <w:color w:val="BFBFBF" w:themeColor="background1" w:themeShade="BF"/>
          <w:sz w:val="20"/>
          <w:szCs w:val="20"/>
        </w:rPr>
        <w:t>.</w:t>
      </w:r>
    </w:p>
    <w:p w14:paraId="09D88791" w14:textId="2249BE4A" w:rsidR="000D32E4" w:rsidRPr="00010CFF" w:rsidRDefault="000D32E4" w:rsidP="000D32E4">
      <w:pPr>
        <w:pStyle w:val="Paragrafoelenco"/>
        <w:numPr>
          <w:ilvl w:val="1"/>
          <w:numId w:val="10"/>
        </w:numPr>
        <w:spacing w:before="120" w:after="120"/>
        <w:ind w:left="788" w:hanging="431"/>
        <w:contextualSpacing w:val="0"/>
        <w:rPr>
          <w:rFonts w:ascii="Arial" w:hAnsi="Arial" w:cs="Arial"/>
          <w:b/>
          <w:bCs/>
          <w:sz w:val="20"/>
          <w:szCs w:val="20"/>
        </w:rPr>
      </w:pPr>
      <w:r w:rsidRPr="00010CFF">
        <w:rPr>
          <w:rFonts w:ascii="Arial" w:hAnsi="Arial" w:cs="Arial"/>
          <w:b/>
          <w:bCs/>
          <w:sz w:val="20"/>
          <w:szCs w:val="20"/>
        </w:rPr>
        <w:t>Cronoprogramma</w:t>
      </w:r>
    </w:p>
    <w:p w14:paraId="52D5739B" w14:textId="15AB7C84" w:rsidR="000D32E4" w:rsidRPr="00010CFF" w:rsidRDefault="000D32E4" w:rsidP="000D32E4">
      <w:pPr>
        <w:jc w:val="both"/>
        <w:rPr>
          <w:rFonts w:ascii="Arial" w:hAnsi="Arial" w:cs="Arial"/>
          <w:sz w:val="20"/>
          <w:szCs w:val="20"/>
        </w:rPr>
      </w:pPr>
      <w:r w:rsidRPr="00010CFF">
        <w:rPr>
          <w:rFonts w:ascii="Arial" w:hAnsi="Arial" w:cs="Arial"/>
          <w:sz w:val="20"/>
          <w:szCs w:val="20"/>
        </w:rPr>
        <w:t>Indicare, con riferimento al cronoprogramma previsto (da progetto o aggiornato da SAL precedenti), lo stato di avanzamento raggiunto dal programma di investimento; nel caso il cronoprogramma abbia subito delle variazioni o si ritiene che possa subirle in futuro, descrivere tali modifiche con le motivazioni che le hanno determinate ed allegare alla presente un cronoprogramma aggiornato.</w:t>
      </w:r>
    </w:p>
    <w:p w14:paraId="61C0E868" w14:textId="77777777" w:rsidR="000D32E4" w:rsidRPr="00010CFF" w:rsidRDefault="000D32E4" w:rsidP="000D32E4">
      <w:pPr>
        <w:spacing w:before="120"/>
        <w:jc w:val="both"/>
        <w:rPr>
          <w:rFonts w:ascii="Arial" w:hAnsi="Arial" w:cs="Arial"/>
          <w:color w:val="BFBFBF" w:themeColor="background1" w:themeShade="BF"/>
          <w:sz w:val="20"/>
          <w:szCs w:val="20"/>
        </w:rPr>
      </w:pPr>
      <w:r w:rsidRPr="00010CFF">
        <w:rPr>
          <w:rFonts w:ascii="Arial" w:hAnsi="Arial" w:cs="Arial"/>
          <w:color w:val="BFBFBF" w:themeColor="background1" w:themeShade="BF"/>
          <w:sz w:val="20"/>
          <w:szCs w:val="20"/>
        </w:rPr>
        <w:t>Ad esempio:</w:t>
      </w:r>
    </w:p>
    <w:p w14:paraId="573AE7B9" w14:textId="4DDA99AD" w:rsidR="000D32E4" w:rsidRPr="00010CFF" w:rsidRDefault="000D32E4" w:rsidP="000D32E4">
      <w:pPr>
        <w:spacing w:after="240"/>
        <w:jc w:val="both"/>
        <w:rPr>
          <w:rFonts w:ascii="Arial" w:hAnsi="Arial" w:cs="Arial"/>
          <w:i/>
          <w:iCs/>
          <w:color w:val="BFBFBF" w:themeColor="background1" w:themeShade="BF"/>
          <w:sz w:val="20"/>
          <w:szCs w:val="20"/>
        </w:rPr>
      </w:pPr>
      <w:r w:rsidRPr="00010CFF">
        <w:rPr>
          <w:rFonts w:ascii="Arial" w:hAnsi="Arial" w:cs="Arial"/>
          <w:i/>
          <w:iCs/>
          <w:color w:val="BFBFBF" w:themeColor="background1" w:themeShade="BF"/>
          <w:sz w:val="20"/>
          <w:szCs w:val="20"/>
        </w:rPr>
        <w:t xml:space="preserve">Rispetto al cronoprogramma originario, si segnala che il previsto completamento dell’intervento </w:t>
      </w:r>
      <w:proofErr w:type="gramStart"/>
      <w:r w:rsidRPr="00010CFF">
        <w:rPr>
          <w:rFonts w:ascii="Arial" w:hAnsi="Arial" w:cs="Arial"/>
          <w:i/>
          <w:iCs/>
          <w:color w:val="BFBFBF" w:themeColor="background1" w:themeShade="BF"/>
          <w:sz w:val="20"/>
          <w:szCs w:val="20"/>
        </w:rPr>
        <w:t>3</w:t>
      </w:r>
      <w:proofErr w:type="gramEnd"/>
      <w:r w:rsidRPr="00010CFF">
        <w:rPr>
          <w:rFonts w:ascii="Arial" w:hAnsi="Arial" w:cs="Arial"/>
          <w:i/>
          <w:iCs/>
          <w:color w:val="BFBFBF" w:themeColor="background1" w:themeShade="BF"/>
          <w:sz w:val="20"/>
          <w:szCs w:val="20"/>
        </w:rPr>
        <w:t xml:space="preserve"> non è in realtà ancora avvenuto e che subirà un ritardo, stimato in circa tre settimane, a causa della posa ancora in corso delle tubazioni di mandata del sistema di filtrazione alla vasca di accumulo acqua depurata e dell’assenza, ad oggi, del collegamento dell’impianto elettrico per alimentare le pompe alla nuova cabina di </w:t>
      </w:r>
      <w:r w:rsidRPr="00010CFF">
        <w:rPr>
          <w:rFonts w:ascii="Arial" w:hAnsi="Arial" w:cs="Arial"/>
          <w:i/>
          <w:iCs/>
          <w:color w:val="BFBFBF" w:themeColor="background1" w:themeShade="BF"/>
          <w:sz w:val="20"/>
          <w:szCs w:val="20"/>
        </w:rPr>
        <w:lastRenderedPageBreak/>
        <w:t>trasformazione. Rimane tuttavia invariata la data di completamento del programma di investimento già comunicata. Si allega il cronoprogramma aggiornato.</w:t>
      </w:r>
    </w:p>
    <w:p w14:paraId="37D8B8D0" w14:textId="4B877B08" w:rsidR="000D32E4" w:rsidRPr="00010CFF" w:rsidRDefault="000D32E4" w:rsidP="004E60CB">
      <w:pPr>
        <w:pStyle w:val="Titolo2"/>
        <w:numPr>
          <w:ilvl w:val="0"/>
          <w:numId w:val="22"/>
        </w:numPr>
        <w:rPr>
          <w:rFonts w:ascii="Arial" w:hAnsi="Arial" w:cs="Arial"/>
          <w:b/>
          <w:bCs/>
          <w:color w:val="auto"/>
          <w:sz w:val="24"/>
          <w:szCs w:val="24"/>
        </w:rPr>
      </w:pPr>
      <w:r w:rsidRPr="00010CFF">
        <w:rPr>
          <w:rFonts w:ascii="Arial" w:hAnsi="Arial" w:cs="Arial"/>
          <w:b/>
          <w:bCs/>
          <w:color w:val="auto"/>
          <w:sz w:val="24"/>
          <w:szCs w:val="24"/>
        </w:rPr>
        <w:t>Progetto di formazione del personale</w:t>
      </w:r>
    </w:p>
    <w:p w14:paraId="1FEA775B" w14:textId="6D5CE805" w:rsidR="000D32E4" w:rsidRPr="00010CFF" w:rsidRDefault="000D32E4" w:rsidP="000D32E4">
      <w:pPr>
        <w:spacing w:after="120"/>
        <w:jc w:val="both"/>
        <w:rPr>
          <w:rFonts w:ascii="Arial" w:hAnsi="Arial" w:cs="Arial"/>
          <w:sz w:val="20"/>
          <w:szCs w:val="20"/>
        </w:rPr>
      </w:pPr>
      <w:r w:rsidRPr="00010CFF">
        <w:rPr>
          <w:rFonts w:ascii="Arial" w:hAnsi="Arial" w:cs="Arial"/>
          <w:sz w:val="20"/>
          <w:szCs w:val="20"/>
        </w:rPr>
        <w:t>Se è previsto un progetto per la formazione del personale a completamento del programma di investimento indicare, laddove siano state svolte attività nell’ambito temporale coperto dal presente SAL, quali corsi sono stati erogati, se il formatore è interno/esterno, luogo e data in cui si è tenuto ciascun corso.</w:t>
      </w:r>
    </w:p>
    <w:p w14:paraId="14806AD2" w14:textId="77777777" w:rsidR="000D32E4" w:rsidRPr="00010CFF" w:rsidRDefault="000D32E4" w:rsidP="000D32E4">
      <w:pPr>
        <w:spacing w:before="120"/>
        <w:jc w:val="both"/>
        <w:rPr>
          <w:rFonts w:ascii="Arial" w:hAnsi="Arial" w:cs="Arial"/>
          <w:color w:val="BFBFBF" w:themeColor="background1" w:themeShade="BF"/>
          <w:sz w:val="20"/>
          <w:szCs w:val="20"/>
        </w:rPr>
      </w:pPr>
      <w:r w:rsidRPr="00010CFF">
        <w:rPr>
          <w:rFonts w:ascii="Arial" w:hAnsi="Arial" w:cs="Arial"/>
          <w:color w:val="BFBFBF" w:themeColor="background1" w:themeShade="BF"/>
          <w:sz w:val="20"/>
          <w:szCs w:val="20"/>
        </w:rPr>
        <w:t>Ad esempio:</w:t>
      </w:r>
    </w:p>
    <w:p w14:paraId="73E0DCB8" w14:textId="7F797E52" w:rsidR="000D32E4" w:rsidRPr="00010CFF" w:rsidRDefault="000D32E4" w:rsidP="000D32E4">
      <w:pPr>
        <w:spacing w:after="240"/>
        <w:jc w:val="both"/>
        <w:rPr>
          <w:rFonts w:ascii="Arial" w:hAnsi="Arial" w:cs="Arial"/>
          <w:color w:val="ADADAD" w:themeColor="background2" w:themeShade="BF"/>
          <w:sz w:val="20"/>
          <w:szCs w:val="20"/>
        </w:rPr>
      </w:pPr>
      <w:r w:rsidRPr="00010CFF">
        <w:rPr>
          <w:rFonts w:ascii="Arial" w:hAnsi="Arial" w:cs="Arial"/>
          <w:i/>
          <w:iCs/>
          <w:color w:val="BFBFBF" w:themeColor="background1" w:themeShade="BF"/>
          <w:sz w:val="20"/>
          <w:szCs w:val="20"/>
        </w:rPr>
        <w:t xml:space="preserve">In data GG/MM/AAAA e GG/MM/AAAA, presso la sede amministrativa della Proponente sita in via YYYYYY, n. XXX, comune di CCCCCCCC (PP), si sono svolte due sessioni formative di </w:t>
      </w:r>
      <w:proofErr w:type="gramStart"/>
      <w:r w:rsidRPr="00010CFF">
        <w:rPr>
          <w:rFonts w:ascii="Arial" w:hAnsi="Arial" w:cs="Arial"/>
          <w:i/>
          <w:iCs/>
          <w:color w:val="BFBFBF" w:themeColor="background1" w:themeShade="BF"/>
          <w:sz w:val="20"/>
          <w:szCs w:val="20"/>
        </w:rPr>
        <w:t>6</w:t>
      </w:r>
      <w:proofErr w:type="gramEnd"/>
      <w:r w:rsidRPr="00010CFF">
        <w:rPr>
          <w:rFonts w:ascii="Arial" w:hAnsi="Arial" w:cs="Arial"/>
          <w:i/>
          <w:iCs/>
          <w:color w:val="BFBFBF" w:themeColor="background1" w:themeShade="BF"/>
          <w:sz w:val="20"/>
          <w:szCs w:val="20"/>
        </w:rPr>
        <w:t xml:space="preserve"> ore ciascuna relativamente al corso di formazione per tecnici specializzati nella produzione di piastrelle ceramiche tramite cicli a basso </w:t>
      </w:r>
      <w:r w:rsidRPr="00010CFF">
        <w:rPr>
          <w:rFonts w:ascii="Arial" w:hAnsi="Arial" w:cs="Arial"/>
          <w:i/>
          <w:iCs/>
          <w:color w:val="ADADAD" w:themeColor="background2" w:themeShade="BF"/>
          <w:sz w:val="20"/>
          <w:szCs w:val="20"/>
        </w:rPr>
        <w:t xml:space="preserve">consumo energetico </w:t>
      </w:r>
      <w:r w:rsidR="00C85A85" w:rsidRPr="00010CFF">
        <w:rPr>
          <w:rFonts w:ascii="Arial" w:hAnsi="Arial" w:cs="Arial"/>
          <w:i/>
          <w:iCs/>
          <w:color w:val="ADADAD" w:themeColor="background2" w:themeShade="BF"/>
          <w:sz w:val="20"/>
          <w:szCs w:val="20"/>
        </w:rPr>
        <w:t>mediante presse innovative</w:t>
      </w:r>
      <w:r w:rsidRPr="00010CFF">
        <w:rPr>
          <w:rFonts w:ascii="Arial" w:hAnsi="Arial" w:cs="Arial"/>
          <w:i/>
          <w:iCs/>
          <w:color w:val="ADADAD" w:themeColor="background2" w:themeShade="BF"/>
          <w:sz w:val="20"/>
          <w:szCs w:val="20"/>
        </w:rPr>
        <w:t>. Il corso è stato organizzato in collaborazione con l’associazione di categoria RRR, di cui fanno parte i tre docenti che hanno tenuto le lezioni delle suddette sessioni.</w:t>
      </w:r>
    </w:p>
    <w:p w14:paraId="25E4632E" w14:textId="3653D616" w:rsidR="00B0552E" w:rsidRPr="00010CFF" w:rsidRDefault="00B0552E" w:rsidP="008D6E02">
      <w:pPr>
        <w:pStyle w:val="Titolo2"/>
        <w:numPr>
          <w:ilvl w:val="0"/>
          <w:numId w:val="22"/>
        </w:numPr>
        <w:rPr>
          <w:rFonts w:ascii="Arial" w:hAnsi="Arial" w:cs="Arial"/>
          <w:b/>
          <w:bCs/>
          <w:color w:val="auto"/>
          <w:sz w:val="24"/>
          <w:szCs w:val="24"/>
        </w:rPr>
      </w:pPr>
      <w:r w:rsidRPr="00010CFF">
        <w:rPr>
          <w:rFonts w:ascii="Arial" w:hAnsi="Arial" w:cs="Arial"/>
          <w:b/>
          <w:bCs/>
          <w:color w:val="auto"/>
          <w:sz w:val="24"/>
          <w:szCs w:val="24"/>
        </w:rPr>
        <w:t>A</w:t>
      </w:r>
      <w:r w:rsidR="000D32E4" w:rsidRPr="00010CFF">
        <w:rPr>
          <w:rFonts w:ascii="Arial" w:hAnsi="Arial" w:cs="Arial"/>
          <w:b/>
          <w:bCs/>
          <w:color w:val="auto"/>
          <w:sz w:val="24"/>
          <w:szCs w:val="24"/>
        </w:rPr>
        <w:t>vanzamento fisico del programma di investimento</w:t>
      </w:r>
    </w:p>
    <w:p w14:paraId="65F7FBD6" w14:textId="77777777" w:rsidR="009A1413" w:rsidRPr="00010CFF" w:rsidRDefault="009A1413" w:rsidP="009A1413">
      <w:pPr>
        <w:pStyle w:val="Paragrafoelenco"/>
        <w:numPr>
          <w:ilvl w:val="0"/>
          <w:numId w:val="10"/>
        </w:numPr>
        <w:spacing w:before="120" w:after="120"/>
        <w:contextualSpacing w:val="0"/>
        <w:rPr>
          <w:rFonts w:ascii="Arial" w:hAnsi="Arial" w:cs="Arial"/>
          <w:b/>
          <w:bCs/>
          <w:vanish/>
          <w:sz w:val="20"/>
          <w:szCs w:val="20"/>
        </w:rPr>
      </w:pPr>
    </w:p>
    <w:p w14:paraId="10F479CD" w14:textId="77777777" w:rsidR="009A1413" w:rsidRPr="00010CFF" w:rsidRDefault="009A1413" w:rsidP="009A1413">
      <w:pPr>
        <w:pStyle w:val="Paragrafoelenco"/>
        <w:numPr>
          <w:ilvl w:val="0"/>
          <w:numId w:val="10"/>
        </w:numPr>
        <w:spacing w:before="120" w:after="120"/>
        <w:contextualSpacing w:val="0"/>
        <w:rPr>
          <w:rFonts w:ascii="Arial" w:hAnsi="Arial" w:cs="Arial"/>
          <w:b/>
          <w:bCs/>
          <w:vanish/>
          <w:sz w:val="20"/>
          <w:szCs w:val="20"/>
        </w:rPr>
      </w:pPr>
    </w:p>
    <w:p w14:paraId="45BD916F" w14:textId="75852BF6" w:rsidR="00B0552E" w:rsidRPr="00010CFF" w:rsidRDefault="00422994" w:rsidP="009A1413">
      <w:pPr>
        <w:pStyle w:val="Paragrafoelenco"/>
        <w:numPr>
          <w:ilvl w:val="1"/>
          <w:numId w:val="10"/>
        </w:numPr>
        <w:spacing w:before="120" w:after="120"/>
        <w:contextualSpacing w:val="0"/>
        <w:rPr>
          <w:rFonts w:ascii="Arial" w:hAnsi="Arial" w:cs="Arial"/>
          <w:b/>
          <w:bCs/>
          <w:sz w:val="20"/>
          <w:szCs w:val="20"/>
        </w:rPr>
      </w:pPr>
      <w:r w:rsidRPr="00010CFF">
        <w:rPr>
          <w:rFonts w:ascii="Arial" w:hAnsi="Arial" w:cs="Arial"/>
          <w:b/>
          <w:bCs/>
          <w:sz w:val="20"/>
          <w:szCs w:val="20"/>
        </w:rPr>
        <w:t>Regime di aiuto di cui all’art. XX del Regolamento GBER</w:t>
      </w:r>
    </w:p>
    <w:p w14:paraId="02D298F8" w14:textId="36447981" w:rsidR="00422994" w:rsidRPr="00010CFF" w:rsidRDefault="00422994" w:rsidP="00422994">
      <w:pPr>
        <w:spacing w:line="360" w:lineRule="auto"/>
        <w:rPr>
          <w:rFonts w:ascii="Arial" w:hAnsi="Arial" w:cs="Arial"/>
          <w:sz w:val="16"/>
          <w:szCs w:val="16"/>
        </w:rPr>
      </w:pPr>
      <w:r w:rsidRPr="00010CFF">
        <w:rPr>
          <w:rFonts w:ascii="Arial" w:hAnsi="Arial" w:cs="Arial"/>
          <w:sz w:val="16"/>
          <w:szCs w:val="16"/>
        </w:rPr>
        <w:t>[</w:t>
      </w:r>
      <w:r w:rsidR="002E0B00" w:rsidRPr="00010CFF">
        <w:rPr>
          <w:rFonts w:ascii="Arial" w:hAnsi="Arial" w:cs="Arial"/>
          <w:i/>
          <w:iCs/>
          <w:sz w:val="16"/>
          <w:szCs w:val="16"/>
        </w:rPr>
        <w:t>Istruzione</w:t>
      </w:r>
      <w:r w:rsidRPr="00010CFF">
        <w:rPr>
          <w:rFonts w:ascii="Arial" w:hAnsi="Arial" w:cs="Arial"/>
          <w:i/>
          <w:iCs/>
          <w:sz w:val="16"/>
          <w:szCs w:val="16"/>
        </w:rPr>
        <w:t xml:space="preserve"> di compilazione, da cancellare.</w:t>
      </w:r>
    </w:p>
    <w:p w14:paraId="431861F1" w14:textId="3E1D3DA4" w:rsidR="00422994" w:rsidRPr="00010CFF" w:rsidRDefault="00422994" w:rsidP="00422994">
      <w:pPr>
        <w:spacing w:line="360" w:lineRule="auto"/>
        <w:rPr>
          <w:rFonts w:ascii="Arial" w:hAnsi="Arial" w:cs="Arial"/>
          <w:sz w:val="16"/>
          <w:szCs w:val="16"/>
        </w:rPr>
      </w:pPr>
      <w:r w:rsidRPr="00010CFF">
        <w:rPr>
          <w:rFonts w:ascii="Arial" w:hAnsi="Arial" w:cs="Arial"/>
          <w:sz w:val="16"/>
          <w:szCs w:val="16"/>
        </w:rPr>
        <w:t>Ripetere questo paragrafo per ciascun regime di aiuto applicabile al programma di investimento. Modificare di volta in volta il titolo del paragrafo scegliendo una tra le seguenti diciture:</w:t>
      </w:r>
    </w:p>
    <w:p w14:paraId="197239B6" w14:textId="440F814B" w:rsidR="00422994" w:rsidRPr="00010CFF" w:rsidRDefault="00422994" w:rsidP="00422994">
      <w:pPr>
        <w:pStyle w:val="Paragrafoelenco"/>
        <w:numPr>
          <w:ilvl w:val="0"/>
          <w:numId w:val="16"/>
        </w:numPr>
        <w:spacing w:line="360" w:lineRule="auto"/>
        <w:rPr>
          <w:rFonts w:ascii="Arial" w:hAnsi="Arial" w:cs="Arial"/>
          <w:sz w:val="16"/>
          <w:szCs w:val="16"/>
        </w:rPr>
      </w:pPr>
      <w:r w:rsidRPr="00010CFF">
        <w:rPr>
          <w:rFonts w:ascii="Arial" w:hAnsi="Arial" w:cs="Arial"/>
          <w:sz w:val="16"/>
          <w:szCs w:val="16"/>
        </w:rPr>
        <w:t>all’art. 38 del Regolamento GBER</w:t>
      </w:r>
    </w:p>
    <w:p w14:paraId="4E1CC8D1" w14:textId="28AF15A3" w:rsidR="00422994" w:rsidRPr="00010CFF" w:rsidRDefault="00422994" w:rsidP="00422994">
      <w:pPr>
        <w:pStyle w:val="Paragrafoelenco"/>
        <w:numPr>
          <w:ilvl w:val="0"/>
          <w:numId w:val="16"/>
        </w:numPr>
        <w:spacing w:line="360" w:lineRule="auto"/>
        <w:rPr>
          <w:rFonts w:ascii="Arial" w:hAnsi="Arial" w:cs="Arial"/>
          <w:sz w:val="16"/>
          <w:szCs w:val="16"/>
        </w:rPr>
      </w:pPr>
      <w:r w:rsidRPr="00010CFF">
        <w:rPr>
          <w:rFonts w:ascii="Arial" w:hAnsi="Arial" w:cs="Arial"/>
          <w:sz w:val="16"/>
          <w:szCs w:val="16"/>
        </w:rPr>
        <w:t>all’art. 41 del Regolamento GBER</w:t>
      </w:r>
    </w:p>
    <w:p w14:paraId="4150E1A0" w14:textId="5F1952E3" w:rsidR="00422994" w:rsidRPr="00010CFF" w:rsidRDefault="00422994" w:rsidP="00422994">
      <w:pPr>
        <w:pStyle w:val="Paragrafoelenco"/>
        <w:numPr>
          <w:ilvl w:val="0"/>
          <w:numId w:val="16"/>
        </w:numPr>
        <w:spacing w:line="360" w:lineRule="auto"/>
        <w:rPr>
          <w:rFonts w:ascii="Arial" w:hAnsi="Arial" w:cs="Arial"/>
          <w:sz w:val="16"/>
          <w:szCs w:val="16"/>
        </w:rPr>
      </w:pPr>
      <w:r w:rsidRPr="00010CFF">
        <w:rPr>
          <w:rFonts w:ascii="Arial" w:hAnsi="Arial" w:cs="Arial"/>
          <w:sz w:val="16"/>
          <w:szCs w:val="16"/>
        </w:rPr>
        <w:t>all’art. 47 del Regolamento GBER</w:t>
      </w:r>
    </w:p>
    <w:p w14:paraId="56EC9FF3" w14:textId="7B0B63AB" w:rsidR="00422994" w:rsidRPr="00010CFF" w:rsidRDefault="00422994" w:rsidP="00422994">
      <w:pPr>
        <w:pStyle w:val="Paragrafoelenco"/>
        <w:numPr>
          <w:ilvl w:val="0"/>
          <w:numId w:val="16"/>
        </w:numPr>
        <w:spacing w:line="360" w:lineRule="auto"/>
        <w:rPr>
          <w:rFonts w:ascii="Arial" w:hAnsi="Arial" w:cs="Arial"/>
          <w:sz w:val="16"/>
          <w:szCs w:val="16"/>
        </w:rPr>
      </w:pPr>
      <w:r w:rsidRPr="00010CFF">
        <w:rPr>
          <w:rFonts w:ascii="Arial" w:hAnsi="Arial" w:cs="Arial"/>
          <w:sz w:val="16"/>
          <w:szCs w:val="16"/>
        </w:rPr>
        <w:t>agli artt. 14 e 17 del Regolamento GBER</w:t>
      </w:r>
    </w:p>
    <w:p w14:paraId="51CC3627" w14:textId="1353CF36" w:rsidR="00422994" w:rsidRPr="00010CFF" w:rsidRDefault="00422994" w:rsidP="00422994">
      <w:pPr>
        <w:pStyle w:val="Paragrafoelenco"/>
        <w:numPr>
          <w:ilvl w:val="0"/>
          <w:numId w:val="16"/>
        </w:numPr>
        <w:spacing w:line="360" w:lineRule="auto"/>
        <w:rPr>
          <w:rFonts w:ascii="Arial" w:hAnsi="Arial" w:cs="Arial"/>
          <w:sz w:val="16"/>
          <w:szCs w:val="16"/>
        </w:rPr>
      </w:pPr>
      <w:r w:rsidRPr="00010CFF">
        <w:rPr>
          <w:rFonts w:ascii="Arial" w:hAnsi="Arial" w:cs="Arial"/>
          <w:sz w:val="16"/>
          <w:szCs w:val="16"/>
        </w:rPr>
        <w:t>alla sezione 2.6 del Quadro temporaneo]</w:t>
      </w:r>
    </w:p>
    <w:p w14:paraId="0246A290" w14:textId="49D9FEB3" w:rsidR="00422994" w:rsidRPr="00010CFF" w:rsidRDefault="00422994" w:rsidP="00422994">
      <w:pPr>
        <w:pStyle w:val="Paragrafoelenco"/>
        <w:numPr>
          <w:ilvl w:val="2"/>
          <w:numId w:val="10"/>
        </w:numPr>
        <w:spacing w:before="120" w:after="120"/>
        <w:contextualSpacing w:val="0"/>
        <w:rPr>
          <w:rFonts w:ascii="Arial" w:hAnsi="Arial" w:cs="Arial"/>
          <w:b/>
          <w:bCs/>
          <w:sz w:val="20"/>
          <w:szCs w:val="20"/>
        </w:rPr>
      </w:pPr>
      <w:r w:rsidRPr="00010CFF">
        <w:rPr>
          <w:rFonts w:ascii="Arial" w:hAnsi="Arial" w:cs="Arial"/>
          <w:b/>
          <w:bCs/>
          <w:sz w:val="20"/>
          <w:szCs w:val="20"/>
        </w:rPr>
        <w:t xml:space="preserve"> Intervento X</w:t>
      </w:r>
    </w:p>
    <w:p w14:paraId="5EFD5E0E" w14:textId="5E5E4BDE" w:rsidR="002E0B00" w:rsidRPr="00010CFF" w:rsidRDefault="00422994" w:rsidP="00422994">
      <w:pPr>
        <w:spacing w:line="360" w:lineRule="auto"/>
        <w:rPr>
          <w:rFonts w:ascii="Arial" w:hAnsi="Arial" w:cs="Arial"/>
          <w:i/>
          <w:iCs/>
          <w:sz w:val="16"/>
          <w:szCs w:val="16"/>
        </w:rPr>
      </w:pPr>
      <w:r w:rsidRPr="00010CFF">
        <w:rPr>
          <w:rFonts w:ascii="Arial" w:hAnsi="Arial" w:cs="Arial"/>
          <w:sz w:val="16"/>
          <w:szCs w:val="16"/>
        </w:rPr>
        <w:t>[</w:t>
      </w:r>
      <w:r w:rsidR="002E0B00" w:rsidRPr="00010CFF">
        <w:rPr>
          <w:rFonts w:ascii="Arial" w:hAnsi="Arial" w:cs="Arial"/>
          <w:i/>
          <w:iCs/>
          <w:sz w:val="16"/>
          <w:szCs w:val="16"/>
        </w:rPr>
        <w:t>Istruzione di compilazione, da cancellare.</w:t>
      </w:r>
    </w:p>
    <w:p w14:paraId="2E42FCA2" w14:textId="400DE6A6" w:rsidR="00422994" w:rsidRPr="00010CFF" w:rsidRDefault="002E0B00" w:rsidP="00422994">
      <w:pPr>
        <w:spacing w:line="360" w:lineRule="auto"/>
        <w:rPr>
          <w:rFonts w:ascii="Arial" w:hAnsi="Arial" w:cs="Arial"/>
          <w:sz w:val="16"/>
          <w:szCs w:val="16"/>
        </w:rPr>
      </w:pPr>
      <w:r w:rsidRPr="00010CFF">
        <w:rPr>
          <w:rFonts w:ascii="Arial" w:hAnsi="Arial" w:cs="Arial"/>
          <w:sz w:val="16"/>
          <w:szCs w:val="16"/>
        </w:rPr>
        <w:t>Mantenere la numerazione del capitolo 1; ripetere questa sezione per ogni intervento del programma di investimento interessato dal regime di aiuti indicato al relativo paragrafo</w:t>
      </w:r>
      <w:r w:rsidR="00422994" w:rsidRPr="00010CFF">
        <w:rPr>
          <w:rFonts w:ascii="Arial" w:hAnsi="Arial" w:cs="Arial"/>
          <w:sz w:val="16"/>
          <w:szCs w:val="16"/>
        </w:rPr>
        <w:t>]</w:t>
      </w:r>
    </w:p>
    <w:p w14:paraId="1481323C" w14:textId="72CBAA0B" w:rsidR="00B0552E" w:rsidRPr="00010CFF" w:rsidRDefault="00B0552E" w:rsidP="00654E8F">
      <w:pPr>
        <w:pStyle w:val="Paragrafoelenco"/>
        <w:numPr>
          <w:ilvl w:val="0"/>
          <w:numId w:val="17"/>
        </w:numPr>
        <w:spacing w:line="360" w:lineRule="auto"/>
        <w:rPr>
          <w:rFonts w:ascii="Arial" w:hAnsi="Arial" w:cs="Arial"/>
          <w:b/>
          <w:bCs/>
          <w:color w:val="000000" w:themeColor="text1"/>
          <w:sz w:val="20"/>
          <w:szCs w:val="20"/>
          <w:u w:val="single"/>
        </w:rPr>
      </w:pPr>
      <w:r w:rsidRPr="00010CFF">
        <w:rPr>
          <w:rFonts w:ascii="Arial" w:hAnsi="Arial" w:cs="Arial"/>
          <w:b/>
          <w:bCs/>
          <w:color w:val="000000" w:themeColor="text1"/>
          <w:sz w:val="20"/>
          <w:szCs w:val="20"/>
          <w:u w:val="single"/>
        </w:rPr>
        <w:t>SUOLO AZIENDALE</w:t>
      </w:r>
      <w:r w:rsidR="009D0B75" w:rsidRPr="00010CFF">
        <w:rPr>
          <w:rFonts w:ascii="Arial" w:hAnsi="Arial" w:cs="Arial"/>
          <w:b/>
          <w:bCs/>
          <w:color w:val="000000" w:themeColor="text1"/>
          <w:sz w:val="20"/>
          <w:szCs w:val="20"/>
          <w:u w:val="single"/>
        </w:rPr>
        <w:t xml:space="preserve"> E SUE SISTEMAZIONI</w:t>
      </w:r>
    </w:p>
    <w:p w14:paraId="3B70D248" w14:textId="658B1582" w:rsidR="00B0552E" w:rsidRPr="00010CFF" w:rsidRDefault="00B0552E" w:rsidP="00B0552E">
      <w:pPr>
        <w:spacing w:line="360" w:lineRule="auto"/>
        <w:rPr>
          <w:rFonts w:ascii="Arial" w:hAnsi="Arial" w:cs="Arial"/>
          <w:b/>
          <w:bCs/>
          <w:color w:val="000000" w:themeColor="text1"/>
          <w:sz w:val="20"/>
          <w:szCs w:val="20"/>
        </w:rPr>
      </w:pPr>
      <w:r w:rsidRPr="00010CFF">
        <w:rPr>
          <w:rFonts w:ascii="Arial" w:hAnsi="Arial" w:cs="Arial"/>
          <w:b/>
          <w:bCs/>
          <w:color w:val="000000" w:themeColor="text1"/>
          <w:sz w:val="20"/>
          <w:szCs w:val="20"/>
        </w:rPr>
        <w:t xml:space="preserve">Importo rendicontato: € </w:t>
      </w:r>
      <w:proofErr w:type="spellStart"/>
      <w:r w:rsidR="00010CFF" w:rsidRPr="00010CFF">
        <w:rPr>
          <w:rFonts w:ascii="Arial" w:hAnsi="Arial" w:cs="Arial"/>
          <w:b/>
          <w:bCs/>
          <w:color w:val="000000" w:themeColor="text1"/>
          <w:sz w:val="20"/>
          <w:szCs w:val="20"/>
        </w:rPr>
        <w:t>xxx.xxx</w:t>
      </w:r>
      <w:proofErr w:type="spellEnd"/>
    </w:p>
    <w:p w14:paraId="723FED9E" w14:textId="77777777" w:rsidR="00B0552E" w:rsidRPr="00010CFF" w:rsidRDefault="00B0552E" w:rsidP="00B0552E">
      <w:pPr>
        <w:spacing w:line="360" w:lineRule="auto"/>
        <w:rPr>
          <w:rFonts w:ascii="Arial" w:hAnsi="Arial" w:cs="Arial"/>
          <w:b/>
          <w:bCs/>
          <w:color w:val="000000" w:themeColor="text1"/>
          <w:sz w:val="20"/>
          <w:szCs w:val="20"/>
        </w:rPr>
      </w:pPr>
      <w:r w:rsidRPr="00010CFF">
        <w:rPr>
          <w:rFonts w:ascii="Arial" w:hAnsi="Arial" w:cs="Arial"/>
          <w:b/>
          <w:bCs/>
          <w:color w:val="000000" w:themeColor="text1"/>
          <w:sz w:val="20"/>
          <w:szCs w:val="20"/>
        </w:rPr>
        <w:t xml:space="preserve">Elenco descrittivo delle spese rendicontate nel presente SAL </w:t>
      </w:r>
    </w:p>
    <w:p w14:paraId="198BC1F5" w14:textId="77777777" w:rsidR="00B0552E" w:rsidRPr="00010CFF" w:rsidRDefault="00B0552E" w:rsidP="00B0552E">
      <w:pPr>
        <w:ind w:firstLine="360"/>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 xml:space="preserve">Es. </w:t>
      </w:r>
    </w:p>
    <w:p w14:paraId="219C9BB6" w14:textId="77777777" w:rsidR="00B0552E" w:rsidRPr="00010CFF" w:rsidRDefault="00B0552E" w:rsidP="00B0552E">
      <w:pPr>
        <w:pStyle w:val="Paragrafoelenco"/>
        <w:numPr>
          <w:ilvl w:val="0"/>
          <w:numId w:val="1"/>
        </w:numPr>
        <w:spacing w:after="160" w:line="259" w:lineRule="auto"/>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Sistemazione del suolo</w:t>
      </w:r>
    </w:p>
    <w:p w14:paraId="100E6871" w14:textId="77777777" w:rsidR="00B0552E" w:rsidRPr="00010CFF" w:rsidRDefault="00B0552E" w:rsidP="009D0B75">
      <w:pPr>
        <w:jc w:val="both"/>
        <w:rPr>
          <w:rFonts w:ascii="Arial" w:hAnsi="Arial" w:cs="Arial"/>
          <w:b/>
          <w:bCs/>
          <w:color w:val="000000" w:themeColor="text1"/>
          <w:sz w:val="20"/>
          <w:szCs w:val="20"/>
        </w:rPr>
      </w:pPr>
      <w:bookmarkStart w:id="1" w:name="_Hlk179971761"/>
      <w:r w:rsidRPr="00010CFF">
        <w:rPr>
          <w:rFonts w:ascii="Arial" w:hAnsi="Arial" w:cs="Arial"/>
          <w:b/>
          <w:bCs/>
          <w:color w:val="000000" w:themeColor="text1"/>
          <w:sz w:val="20"/>
          <w:szCs w:val="20"/>
        </w:rPr>
        <w:t xml:space="preserve">Eventuali variazioni apportate al progetto previsto </w:t>
      </w:r>
    </w:p>
    <w:p w14:paraId="3E248CBF" w14:textId="769E9E9C" w:rsidR="00B0552E" w:rsidRPr="00010CFF" w:rsidRDefault="009D0B75" w:rsidP="009D0B75">
      <w:pPr>
        <w:spacing w:before="120" w:after="120" w:line="259" w:lineRule="auto"/>
        <w:jc w:val="both"/>
        <w:rPr>
          <w:rFonts w:ascii="Arial" w:hAnsi="Arial" w:cs="Arial"/>
          <w:color w:val="000000" w:themeColor="text1"/>
          <w:sz w:val="20"/>
          <w:szCs w:val="20"/>
        </w:rPr>
      </w:pPr>
      <w:r w:rsidRPr="00010CFF">
        <w:rPr>
          <w:rFonts w:ascii="Arial" w:hAnsi="Arial" w:cs="Arial"/>
          <w:color w:val="000000" w:themeColor="text1"/>
          <w:sz w:val="20"/>
          <w:szCs w:val="20"/>
        </w:rPr>
        <w:t>In questa sezione, precisare se le spese dell’elenco descrittivo sopra riportato si riferiscono o non si riferiscono ad una variazione progettuale.</w:t>
      </w:r>
    </w:p>
    <w:bookmarkEnd w:id="1"/>
    <w:p w14:paraId="228908E6" w14:textId="77777777" w:rsidR="009D0B75" w:rsidRPr="00010CFF" w:rsidRDefault="009D0B75" w:rsidP="009D0B75">
      <w:pPr>
        <w:ind w:firstLine="360"/>
        <w:jc w:val="both"/>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 xml:space="preserve">Es. </w:t>
      </w:r>
    </w:p>
    <w:p w14:paraId="7E2715A6" w14:textId="77777777" w:rsidR="009D0B75" w:rsidRPr="00010CFF" w:rsidRDefault="009D0B75" w:rsidP="009D0B75">
      <w:pPr>
        <w:ind w:firstLine="360"/>
        <w:jc w:val="both"/>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Si precisa che, in fase di realizzazione dei lavori, è stato necessario apportare una variante ….</w:t>
      </w:r>
    </w:p>
    <w:p w14:paraId="6BDB8DFB" w14:textId="77777777" w:rsidR="009D0B75" w:rsidRPr="00010CFF" w:rsidRDefault="009D0B75" w:rsidP="00B0552E">
      <w:pPr>
        <w:rPr>
          <w:rFonts w:ascii="Arial" w:hAnsi="Arial" w:cs="Arial"/>
          <w:b/>
          <w:bCs/>
          <w:color w:val="000000" w:themeColor="text1"/>
          <w:sz w:val="20"/>
          <w:szCs w:val="20"/>
        </w:rPr>
      </w:pPr>
    </w:p>
    <w:p w14:paraId="1B38469E" w14:textId="12D97595" w:rsidR="00B0552E" w:rsidRPr="00010CFF" w:rsidRDefault="00B0552E" w:rsidP="00654E8F">
      <w:pPr>
        <w:pStyle w:val="Paragrafoelenco"/>
        <w:numPr>
          <w:ilvl w:val="0"/>
          <w:numId w:val="17"/>
        </w:numPr>
        <w:spacing w:line="360" w:lineRule="auto"/>
        <w:rPr>
          <w:rFonts w:ascii="Arial" w:hAnsi="Arial" w:cs="Arial"/>
          <w:b/>
          <w:bCs/>
          <w:color w:val="000000" w:themeColor="text1"/>
          <w:sz w:val="20"/>
          <w:szCs w:val="20"/>
          <w:u w:val="single"/>
        </w:rPr>
      </w:pPr>
      <w:r w:rsidRPr="00010CFF">
        <w:rPr>
          <w:rFonts w:ascii="Arial" w:hAnsi="Arial" w:cs="Arial"/>
          <w:b/>
          <w:bCs/>
          <w:color w:val="000000" w:themeColor="text1"/>
          <w:sz w:val="20"/>
          <w:szCs w:val="20"/>
          <w:u w:val="single"/>
        </w:rPr>
        <w:t>OPERE MURAR</w:t>
      </w:r>
      <w:r w:rsidR="002549DF" w:rsidRPr="00010CFF">
        <w:rPr>
          <w:rFonts w:ascii="Arial" w:hAnsi="Arial" w:cs="Arial"/>
          <w:b/>
          <w:bCs/>
          <w:color w:val="000000" w:themeColor="text1"/>
          <w:sz w:val="20"/>
          <w:szCs w:val="20"/>
          <w:u w:val="single"/>
        </w:rPr>
        <w:t>I</w:t>
      </w:r>
      <w:r w:rsidRPr="00010CFF">
        <w:rPr>
          <w:rFonts w:ascii="Arial" w:hAnsi="Arial" w:cs="Arial"/>
          <w:b/>
          <w:bCs/>
          <w:color w:val="000000" w:themeColor="text1"/>
          <w:sz w:val="20"/>
          <w:szCs w:val="20"/>
          <w:u w:val="single"/>
        </w:rPr>
        <w:t>E</w:t>
      </w:r>
      <w:r w:rsidR="009D0B75" w:rsidRPr="00010CFF">
        <w:rPr>
          <w:rFonts w:ascii="Arial" w:hAnsi="Arial" w:cs="Arial"/>
          <w:b/>
          <w:bCs/>
          <w:color w:val="000000" w:themeColor="text1"/>
          <w:sz w:val="20"/>
          <w:szCs w:val="20"/>
          <w:u w:val="single"/>
        </w:rPr>
        <w:t xml:space="preserve"> E ASSIMILATE</w:t>
      </w:r>
    </w:p>
    <w:p w14:paraId="58F9DCF6" w14:textId="77777777" w:rsidR="00B0552E" w:rsidRPr="00010CFF" w:rsidRDefault="00B0552E" w:rsidP="00B0552E">
      <w:pPr>
        <w:spacing w:line="360" w:lineRule="auto"/>
        <w:rPr>
          <w:rFonts w:ascii="Arial" w:hAnsi="Arial" w:cs="Arial"/>
          <w:b/>
          <w:bCs/>
          <w:color w:val="000000" w:themeColor="text1"/>
          <w:sz w:val="20"/>
          <w:szCs w:val="20"/>
        </w:rPr>
      </w:pPr>
      <w:r w:rsidRPr="00010CFF">
        <w:rPr>
          <w:rFonts w:ascii="Arial" w:hAnsi="Arial" w:cs="Arial"/>
          <w:b/>
          <w:bCs/>
          <w:color w:val="000000" w:themeColor="text1"/>
          <w:sz w:val="20"/>
          <w:szCs w:val="20"/>
        </w:rPr>
        <w:t xml:space="preserve">Importo rendicontato: € </w:t>
      </w:r>
      <w:proofErr w:type="spellStart"/>
      <w:r w:rsidRPr="00010CFF">
        <w:rPr>
          <w:rFonts w:ascii="Arial" w:hAnsi="Arial" w:cs="Arial"/>
          <w:b/>
          <w:bCs/>
          <w:color w:val="000000" w:themeColor="text1"/>
          <w:sz w:val="20"/>
          <w:szCs w:val="20"/>
        </w:rPr>
        <w:t>xxx.xxx</w:t>
      </w:r>
      <w:proofErr w:type="spellEnd"/>
    </w:p>
    <w:p w14:paraId="049EA0BD" w14:textId="77777777" w:rsidR="00B0552E" w:rsidRPr="00010CFF" w:rsidRDefault="00B0552E" w:rsidP="00B0552E">
      <w:pPr>
        <w:spacing w:line="360" w:lineRule="auto"/>
        <w:rPr>
          <w:rFonts w:ascii="Arial" w:hAnsi="Arial" w:cs="Arial"/>
          <w:b/>
          <w:bCs/>
          <w:color w:val="000000" w:themeColor="text1"/>
          <w:sz w:val="20"/>
          <w:szCs w:val="20"/>
        </w:rPr>
      </w:pPr>
      <w:r w:rsidRPr="00010CFF">
        <w:rPr>
          <w:rFonts w:ascii="Arial" w:hAnsi="Arial" w:cs="Arial"/>
          <w:b/>
          <w:bCs/>
          <w:color w:val="000000" w:themeColor="text1"/>
          <w:sz w:val="20"/>
          <w:szCs w:val="20"/>
        </w:rPr>
        <w:t xml:space="preserve">Elenco descrittivo delle spese rendicontate nel presente SAL </w:t>
      </w:r>
    </w:p>
    <w:p w14:paraId="54891E31" w14:textId="77777777" w:rsidR="00B0552E" w:rsidRPr="00010CFF" w:rsidRDefault="00B0552E" w:rsidP="00B0552E">
      <w:pPr>
        <w:ind w:firstLine="360"/>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lastRenderedPageBreak/>
        <w:t xml:space="preserve">Es. </w:t>
      </w:r>
    </w:p>
    <w:p w14:paraId="2B582C19" w14:textId="77777777" w:rsidR="00B0552E" w:rsidRPr="00010CFF" w:rsidRDefault="00B0552E" w:rsidP="00B0552E">
      <w:pPr>
        <w:pStyle w:val="Paragrafoelenco"/>
        <w:numPr>
          <w:ilvl w:val="0"/>
          <w:numId w:val="1"/>
        </w:numPr>
        <w:spacing w:after="160" w:line="259" w:lineRule="auto"/>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 xml:space="preserve">Edificio A </w:t>
      </w:r>
    </w:p>
    <w:p w14:paraId="70A07CF1" w14:textId="77777777" w:rsidR="00B0552E" w:rsidRPr="00010CFF" w:rsidRDefault="00B0552E" w:rsidP="00B0552E">
      <w:pPr>
        <w:pStyle w:val="Paragrafoelenco"/>
        <w:numPr>
          <w:ilvl w:val="1"/>
          <w:numId w:val="1"/>
        </w:numPr>
        <w:spacing w:after="160" w:line="259" w:lineRule="auto"/>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Completamento scavi e opere di fondazione</w:t>
      </w:r>
    </w:p>
    <w:p w14:paraId="57E61CCA" w14:textId="77777777" w:rsidR="00B0552E" w:rsidRPr="00010CFF" w:rsidRDefault="00B0552E" w:rsidP="00B0552E">
      <w:pPr>
        <w:pStyle w:val="Paragrafoelenco"/>
        <w:numPr>
          <w:ilvl w:val="1"/>
          <w:numId w:val="1"/>
        </w:numPr>
        <w:spacing w:after="160" w:line="259" w:lineRule="auto"/>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Realizzazione struttura in c.a. edificio prefabbricato bipiano</w:t>
      </w:r>
    </w:p>
    <w:p w14:paraId="31EB594F" w14:textId="77777777" w:rsidR="00B0552E" w:rsidRPr="00010CFF" w:rsidRDefault="00B0552E" w:rsidP="00B0552E">
      <w:pPr>
        <w:pStyle w:val="Paragrafoelenco"/>
        <w:numPr>
          <w:ilvl w:val="1"/>
          <w:numId w:val="1"/>
        </w:numPr>
        <w:spacing w:after="160" w:line="259" w:lineRule="auto"/>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Opere murarie di completamento edificio prefabbricato</w:t>
      </w:r>
    </w:p>
    <w:p w14:paraId="2CCE0311" w14:textId="77777777" w:rsidR="00B0552E" w:rsidRPr="00010CFF" w:rsidRDefault="00B0552E" w:rsidP="00B0552E">
      <w:pPr>
        <w:pStyle w:val="Paragrafoelenco"/>
        <w:numPr>
          <w:ilvl w:val="1"/>
          <w:numId w:val="1"/>
        </w:numPr>
        <w:spacing w:after="160" w:line="259" w:lineRule="auto"/>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Reti fognarie e opere di sistemazione esterna</w:t>
      </w:r>
    </w:p>
    <w:p w14:paraId="76587512" w14:textId="77777777" w:rsidR="00B0552E" w:rsidRPr="00010CFF" w:rsidRDefault="00B0552E" w:rsidP="00B0552E">
      <w:pPr>
        <w:pStyle w:val="Paragrafoelenco"/>
        <w:numPr>
          <w:ilvl w:val="1"/>
          <w:numId w:val="1"/>
        </w:numPr>
        <w:spacing w:after="160" w:line="259" w:lineRule="auto"/>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Realizzazione struttura metallica dell’area tecnica in copertura</w:t>
      </w:r>
    </w:p>
    <w:p w14:paraId="3A9021D6" w14:textId="77777777" w:rsidR="00B0552E" w:rsidRPr="00010CFF" w:rsidRDefault="00B0552E" w:rsidP="00B0552E">
      <w:pPr>
        <w:pStyle w:val="Paragrafoelenco"/>
        <w:numPr>
          <w:ilvl w:val="1"/>
          <w:numId w:val="1"/>
        </w:numPr>
        <w:spacing w:after="160" w:line="259" w:lineRule="auto"/>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Realizzazione struttura metallica scala esterna di sicurezza</w:t>
      </w:r>
    </w:p>
    <w:p w14:paraId="24459730" w14:textId="77777777" w:rsidR="00B0552E" w:rsidRPr="00010CFF" w:rsidRDefault="00B0552E" w:rsidP="00B0552E">
      <w:pPr>
        <w:pStyle w:val="Paragrafoelenco"/>
        <w:numPr>
          <w:ilvl w:val="0"/>
          <w:numId w:val="1"/>
        </w:numPr>
        <w:spacing w:after="160" w:line="259" w:lineRule="auto"/>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 xml:space="preserve">Edificio B </w:t>
      </w:r>
    </w:p>
    <w:p w14:paraId="1CC5CDDA" w14:textId="77777777" w:rsidR="00B0552E" w:rsidRPr="00010CFF" w:rsidRDefault="00B0552E" w:rsidP="00B0552E">
      <w:pPr>
        <w:pStyle w:val="Paragrafoelenco"/>
        <w:numPr>
          <w:ilvl w:val="1"/>
          <w:numId w:val="1"/>
        </w:numPr>
        <w:spacing w:after="160" w:line="259" w:lineRule="auto"/>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Realizzazione nuovo locale camere climatiche</w:t>
      </w:r>
    </w:p>
    <w:p w14:paraId="6B76ED9F" w14:textId="77777777" w:rsidR="00B0552E" w:rsidRPr="00010CFF" w:rsidRDefault="00B0552E" w:rsidP="00B0552E">
      <w:pPr>
        <w:pStyle w:val="Paragrafoelenco"/>
        <w:numPr>
          <w:ilvl w:val="1"/>
          <w:numId w:val="1"/>
        </w:numPr>
        <w:spacing w:after="160" w:line="259" w:lineRule="auto"/>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Fornitura e posa in opera di serramenti a taglio termico con tendine</w:t>
      </w:r>
    </w:p>
    <w:p w14:paraId="4C86ED43" w14:textId="77777777" w:rsidR="00B0552E" w:rsidRPr="00010CFF" w:rsidRDefault="00B0552E" w:rsidP="00B0552E">
      <w:pPr>
        <w:pStyle w:val="Paragrafoelenco"/>
        <w:numPr>
          <w:ilvl w:val="1"/>
          <w:numId w:val="1"/>
        </w:numPr>
        <w:spacing w:after="160" w:line="259" w:lineRule="auto"/>
        <w:rPr>
          <w:rFonts w:ascii="Arial" w:hAnsi="Arial" w:cs="Arial"/>
          <w:color w:val="BFBFBF" w:themeColor="background1" w:themeShade="BF"/>
          <w:sz w:val="16"/>
          <w:szCs w:val="16"/>
        </w:rPr>
      </w:pPr>
      <w:bookmarkStart w:id="2" w:name="_Hlk115877982"/>
      <w:r w:rsidRPr="00010CFF">
        <w:rPr>
          <w:rFonts w:ascii="Arial" w:hAnsi="Arial" w:cs="Arial"/>
          <w:color w:val="BFBFBF" w:themeColor="background1" w:themeShade="BF"/>
          <w:sz w:val="16"/>
          <w:szCs w:val="16"/>
        </w:rPr>
        <w:t>Realizzazione locale impianto PW in area tecnica</w:t>
      </w:r>
    </w:p>
    <w:bookmarkEnd w:id="2"/>
    <w:p w14:paraId="6F4910F5" w14:textId="77777777" w:rsidR="00B0552E" w:rsidRPr="00010CFF" w:rsidRDefault="00B0552E" w:rsidP="00B0552E">
      <w:pPr>
        <w:pStyle w:val="Paragrafoelenco"/>
        <w:numPr>
          <w:ilvl w:val="1"/>
          <w:numId w:val="1"/>
        </w:numPr>
        <w:spacing w:after="160" w:line="259" w:lineRule="auto"/>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Modifiche pareti e finiture per installazione depolveratore</w:t>
      </w:r>
    </w:p>
    <w:p w14:paraId="611C7D3D" w14:textId="77777777" w:rsidR="00B0552E" w:rsidRPr="00010CFF" w:rsidRDefault="00B0552E" w:rsidP="00B0552E">
      <w:pPr>
        <w:pStyle w:val="Paragrafoelenco"/>
        <w:numPr>
          <w:ilvl w:val="1"/>
          <w:numId w:val="1"/>
        </w:numPr>
        <w:spacing w:after="160" w:line="259" w:lineRule="auto"/>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Completamento ascensore</w:t>
      </w:r>
    </w:p>
    <w:p w14:paraId="1CFD7F47" w14:textId="77777777" w:rsidR="00B0552E" w:rsidRPr="00010CFF" w:rsidRDefault="00B0552E" w:rsidP="00B0552E">
      <w:pPr>
        <w:pStyle w:val="Paragrafoelenco"/>
        <w:numPr>
          <w:ilvl w:val="1"/>
          <w:numId w:val="1"/>
        </w:numPr>
        <w:spacing w:after="160" w:line="259" w:lineRule="auto"/>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Porte e Serramenti;</w:t>
      </w:r>
    </w:p>
    <w:p w14:paraId="440892C5" w14:textId="77777777" w:rsidR="00B0552E" w:rsidRPr="00010CFF" w:rsidRDefault="00B0552E" w:rsidP="00B0552E">
      <w:pPr>
        <w:pStyle w:val="Paragrafoelenco"/>
        <w:numPr>
          <w:ilvl w:val="1"/>
          <w:numId w:val="1"/>
        </w:numPr>
        <w:spacing w:after="160" w:line="259" w:lineRule="auto"/>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Opere di carpenteria;</w:t>
      </w:r>
    </w:p>
    <w:p w14:paraId="17F37074" w14:textId="77777777" w:rsidR="00B0552E" w:rsidRPr="00010CFF" w:rsidRDefault="00B0552E" w:rsidP="00B0552E">
      <w:pPr>
        <w:pStyle w:val="Paragrafoelenco"/>
        <w:numPr>
          <w:ilvl w:val="0"/>
          <w:numId w:val="1"/>
        </w:numPr>
        <w:spacing w:after="160" w:line="259" w:lineRule="auto"/>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Opere di sistemazione esterna;</w:t>
      </w:r>
    </w:p>
    <w:p w14:paraId="712DC04B" w14:textId="77777777" w:rsidR="00B0552E" w:rsidRPr="00010CFF" w:rsidRDefault="00B0552E" w:rsidP="00B0552E">
      <w:pPr>
        <w:pStyle w:val="Paragrafoelenco"/>
        <w:numPr>
          <w:ilvl w:val="0"/>
          <w:numId w:val="1"/>
        </w:numPr>
        <w:spacing w:after="160" w:line="259" w:lineRule="auto"/>
        <w:rPr>
          <w:rFonts w:ascii="Arial" w:hAnsi="Arial" w:cs="Arial"/>
          <w:color w:val="BFBFBF" w:themeColor="background1" w:themeShade="BF"/>
          <w:sz w:val="16"/>
          <w:szCs w:val="16"/>
        </w:rPr>
      </w:pPr>
      <w:bookmarkStart w:id="3" w:name="_Hlk115878056"/>
      <w:r w:rsidRPr="00010CFF">
        <w:rPr>
          <w:rFonts w:ascii="Arial" w:hAnsi="Arial" w:cs="Arial"/>
          <w:color w:val="BFBFBF" w:themeColor="background1" w:themeShade="BF"/>
          <w:sz w:val="16"/>
          <w:szCs w:val="16"/>
        </w:rPr>
        <w:t>Realizzazione di struttura per alloggiamento della centrale termica</w:t>
      </w:r>
    </w:p>
    <w:bookmarkEnd w:id="3"/>
    <w:p w14:paraId="6DAA7C4A" w14:textId="77777777" w:rsidR="009D0B75" w:rsidRPr="00010CFF" w:rsidRDefault="009D0B75" w:rsidP="009D0B75">
      <w:pPr>
        <w:jc w:val="both"/>
        <w:rPr>
          <w:rFonts w:ascii="Arial" w:hAnsi="Arial" w:cs="Arial"/>
          <w:b/>
          <w:bCs/>
          <w:color w:val="000000" w:themeColor="text1"/>
          <w:sz w:val="20"/>
          <w:szCs w:val="20"/>
        </w:rPr>
      </w:pPr>
      <w:r w:rsidRPr="00010CFF">
        <w:rPr>
          <w:rFonts w:ascii="Arial" w:hAnsi="Arial" w:cs="Arial"/>
          <w:b/>
          <w:bCs/>
          <w:color w:val="000000" w:themeColor="text1"/>
          <w:sz w:val="20"/>
          <w:szCs w:val="20"/>
        </w:rPr>
        <w:t xml:space="preserve">Eventuali variazioni apportate al progetto previsto </w:t>
      </w:r>
    </w:p>
    <w:p w14:paraId="406F0424" w14:textId="77777777" w:rsidR="009D0B75" w:rsidRPr="00010CFF" w:rsidRDefault="009D0B75" w:rsidP="009D0B75">
      <w:pPr>
        <w:spacing w:before="120" w:after="120" w:line="259" w:lineRule="auto"/>
        <w:jc w:val="both"/>
        <w:rPr>
          <w:rFonts w:ascii="Arial" w:hAnsi="Arial" w:cs="Arial"/>
          <w:color w:val="000000" w:themeColor="text1"/>
          <w:sz w:val="20"/>
          <w:szCs w:val="20"/>
        </w:rPr>
      </w:pPr>
      <w:r w:rsidRPr="00010CFF">
        <w:rPr>
          <w:rFonts w:ascii="Arial" w:hAnsi="Arial" w:cs="Arial"/>
          <w:color w:val="000000" w:themeColor="text1"/>
          <w:sz w:val="20"/>
          <w:szCs w:val="20"/>
        </w:rPr>
        <w:t>In questa sezione, precisare se le spese dell’elenco descrittivo sopra riportato si riferiscono o non si riferiscono ad una variazione progettuale.</w:t>
      </w:r>
    </w:p>
    <w:p w14:paraId="2D88292A" w14:textId="77777777" w:rsidR="00B0552E" w:rsidRPr="00010CFF" w:rsidRDefault="00B0552E" w:rsidP="00B0552E">
      <w:pPr>
        <w:ind w:left="708"/>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 xml:space="preserve">Es. </w:t>
      </w:r>
    </w:p>
    <w:p w14:paraId="5B9FFC75" w14:textId="77777777" w:rsidR="00B0552E" w:rsidRPr="00010CFF" w:rsidRDefault="00B0552E" w:rsidP="00B0552E">
      <w:pPr>
        <w:ind w:left="708"/>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Si precisa che, in fase di realizzazione dei lavori, è stato necessario apportare una variante al progetto ed è pertanto stato necessario realizzare una struttura esterna di servizio per l’alloggiamento della centrale termica a supporto dell’attività produttiva (che inizialmente era ubicata esternamente in altra area).</w:t>
      </w:r>
    </w:p>
    <w:p w14:paraId="0D88A768" w14:textId="77777777" w:rsidR="00B0552E" w:rsidRPr="00010CFF" w:rsidRDefault="00B0552E" w:rsidP="00B0552E">
      <w:pPr>
        <w:spacing w:line="360" w:lineRule="auto"/>
        <w:rPr>
          <w:rFonts w:ascii="Arial" w:hAnsi="Arial" w:cs="Arial"/>
          <w:b/>
          <w:bCs/>
          <w:color w:val="000000" w:themeColor="text1"/>
          <w:sz w:val="20"/>
          <w:szCs w:val="20"/>
          <w:u w:val="single"/>
        </w:rPr>
      </w:pPr>
    </w:p>
    <w:p w14:paraId="4E8AF12F" w14:textId="592F6EBE" w:rsidR="00B0552E" w:rsidRPr="00010CFF" w:rsidRDefault="00B0552E" w:rsidP="00654E8F">
      <w:pPr>
        <w:pStyle w:val="Paragrafoelenco"/>
        <w:numPr>
          <w:ilvl w:val="0"/>
          <w:numId w:val="17"/>
        </w:numPr>
        <w:spacing w:line="360" w:lineRule="auto"/>
        <w:rPr>
          <w:rFonts w:ascii="Arial" w:hAnsi="Arial" w:cs="Arial"/>
          <w:b/>
          <w:bCs/>
          <w:color w:val="000000" w:themeColor="text1"/>
          <w:sz w:val="20"/>
          <w:szCs w:val="20"/>
          <w:u w:val="single"/>
        </w:rPr>
      </w:pPr>
      <w:r w:rsidRPr="00010CFF">
        <w:rPr>
          <w:rFonts w:ascii="Arial" w:hAnsi="Arial" w:cs="Arial"/>
          <w:b/>
          <w:bCs/>
          <w:color w:val="000000" w:themeColor="text1"/>
          <w:sz w:val="20"/>
          <w:szCs w:val="20"/>
          <w:u w:val="single"/>
        </w:rPr>
        <w:t>IMPIANTI MACCHINARI E ATTREZZATURE</w:t>
      </w:r>
      <w:r w:rsidR="009D0B75" w:rsidRPr="00010CFF">
        <w:rPr>
          <w:rFonts w:ascii="Arial" w:hAnsi="Arial" w:cs="Arial"/>
          <w:b/>
          <w:bCs/>
          <w:color w:val="000000" w:themeColor="text1"/>
          <w:sz w:val="20"/>
          <w:szCs w:val="20"/>
          <w:u w:val="single"/>
        </w:rPr>
        <w:t xml:space="preserve"> VARIE</w:t>
      </w:r>
    </w:p>
    <w:p w14:paraId="43537EF3" w14:textId="77777777" w:rsidR="00B0552E" w:rsidRPr="00010CFF" w:rsidRDefault="00B0552E" w:rsidP="00B0552E">
      <w:pPr>
        <w:spacing w:line="360" w:lineRule="auto"/>
        <w:rPr>
          <w:rFonts w:ascii="Arial" w:hAnsi="Arial" w:cs="Arial"/>
          <w:b/>
          <w:bCs/>
          <w:color w:val="000000" w:themeColor="text1"/>
          <w:sz w:val="20"/>
          <w:szCs w:val="20"/>
        </w:rPr>
      </w:pPr>
      <w:bookmarkStart w:id="4" w:name="_Hlk115873605"/>
      <w:r w:rsidRPr="00010CFF">
        <w:rPr>
          <w:rFonts w:ascii="Arial" w:hAnsi="Arial" w:cs="Arial"/>
          <w:b/>
          <w:bCs/>
          <w:color w:val="000000" w:themeColor="text1"/>
          <w:sz w:val="20"/>
          <w:szCs w:val="20"/>
        </w:rPr>
        <w:t xml:space="preserve">Importo rendicontato: € </w:t>
      </w:r>
      <w:proofErr w:type="spellStart"/>
      <w:r w:rsidRPr="00010CFF">
        <w:rPr>
          <w:rFonts w:ascii="Arial" w:hAnsi="Arial" w:cs="Arial"/>
          <w:b/>
          <w:bCs/>
          <w:color w:val="000000" w:themeColor="text1"/>
          <w:sz w:val="20"/>
          <w:szCs w:val="20"/>
        </w:rPr>
        <w:t>xxx.xxx</w:t>
      </w:r>
      <w:proofErr w:type="spellEnd"/>
    </w:p>
    <w:p w14:paraId="753A192D" w14:textId="77777777" w:rsidR="00B0552E" w:rsidRPr="00010CFF" w:rsidRDefault="00B0552E" w:rsidP="00B0552E">
      <w:pPr>
        <w:spacing w:line="360" w:lineRule="auto"/>
        <w:rPr>
          <w:rFonts w:ascii="Arial" w:hAnsi="Arial" w:cs="Arial"/>
          <w:b/>
          <w:bCs/>
          <w:color w:val="000000" w:themeColor="text1"/>
          <w:sz w:val="20"/>
          <w:szCs w:val="20"/>
        </w:rPr>
      </w:pPr>
      <w:r w:rsidRPr="00010CFF">
        <w:rPr>
          <w:rFonts w:ascii="Arial" w:hAnsi="Arial" w:cs="Arial"/>
          <w:b/>
          <w:bCs/>
          <w:color w:val="000000" w:themeColor="text1"/>
          <w:sz w:val="20"/>
          <w:szCs w:val="20"/>
        </w:rPr>
        <w:t xml:space="preserve">Elenco descrittivo delle spese rendicontate nel presente SAL </w:t>
      </w:r>
    </w:p>
    <w:p w14:paraId="50E4B893" w14:textId="77777777" w:rsidR="00B0552E" w:rsidRPr="00010CFF" w:rsidRDefault="00B0552E" w:rsidP="00B0552E">
      <w:pPr>
        <w:ind w:firstLine="360"/>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 xml:space="preserve">Es. </w:t>
      </w:r>
    </w:p>
    <w:bookmarkEnd w:id="4"/>
    <w:p w14:paraId="7189C886" w14:textId="77777777" w:rsidR="00B0552E" w:rsidRPr="00010CFF" w:rsidRDefault="00B0552E" w:rsidP="00B0552E">
      <w:pPr>
        <w:pStyle w:val="Paragrafoelenco"/>
        <w:numPr>
          <w:ilvl w:val="0"/>
          <w:numId w:val="2"/>
        </w:numPr>
        <w:spacing w:after="160" w:line="259" w:lineRule="auto"/>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Edificio A</w:t>
      </w:r>
    </w:p>
    <w:p w14:paraId="4DDEB6D0" w14:textId="77777777" w:rsidR="00B0552E" w:rsidRPr="00010CFF" w:rsidRDefault="00B0552E" w:rsidP="00B0552E">
      <w:pPr>
        <w:pStyle w:val="Paragrafoelenco"/>
        <w:numPr>
          <w:ilvl w:val="1"/>
          <w:numId w:val="2"/>
        </w:numPr>
        <w:spacing w:after="160" w:line="259" w:lineRule="auto"/>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Apparecchiature, macchinari e impianti di processo per Nuova Linea di produzione cerotti Transdermici</w:t>
      </w:r>
    </w:p>
    <w:p w14:paraId="74182665" w14:textId="77777777" w:rsidR="00B0552E" w:rsidRPr="00010CFF" w:rsidRDefault="00B0552E" w:rsidP="00B0552E">
      <w:pPr>
        <w:pStyle w:val="Paragrafoelenco"/>
        <w:numPr>
          <w:ilvl w:val="1"/>
          <w:numId w:val="2"/>
        </w:numPr>
        <w:spacing w:after="160" w:line="259" w:lineRule="auto"/>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 xml:space="preserve">Apparecchiature, macchinari e impianti di processo produzione cerotti </w:t>
      </w:r>
      <w:proofErr w:type="spellStart"/>
      <w:r w:rsidRPr="00010CFF">
        <w:rPr>
          <w:rFonts w:ascii="Arial" w:hAnsi="Arial" w:cs="Arial"/>
          <w:color w:val="BFBFBF" w:themeColor="background1" w:themeShade="BF"/>
          <w:sz w:val="16"/>
          <w:szCs w:val="16"/>
        </w:rPr>
        <w:t>Hydrogel</w:t>
      </w:r>
      <w:proofErr w:type="spellEnd"/>
      <w:r w:rsidRPr="00010CFF">
        <w:rPr>
          <w:rFonts w:ascii="Arial" w:hAnsi="Arial" w:cs="Arial"/>
          <w:color w:val="BFBFBF" w:themeColor="background1" w:themeShade="BF"/>
          <w:sz w:val="16"/>
          <w:szCs w:val="16"/>
        </w:rPr>
        <w:t xml:space="preserve"> MP1</w:t>
      </w:r>
    </w:p>
    <w:p w14:paraId="5D85F2EA" w14:textId="77777777" w:rsidR="00B0552E" w:rsidRPr="00010CFF" w:rsidRDefault="00B0552E" w:rsidP="00B0552E">
      <w:pPr>
        <w:pStyle w:val="Paragrafoelenco"/>
        <w:numPr>
          <w:ilvl w:val="1"/>
          <w:numId w:val="2"/>
        </w:numPr>
        <w:spacing w:after="160" w:line="259" w:lineRule="auto"/>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Apparecchiature, macchinari e impianti di processo per nuovo reparto in ampliamento lato est edificio A</w:t>
      </w:r>
    </w:p>
    <w:p w14:paraId="7C25AC76" w14:textId="77777777" w:rsidR="00B0552E" w:rsidRPr="00010CFF" w:rsidRDefault="00B0552E" w:rsidP="00B0552E">
      <w:pPr>
        <w:pStyle w:val="Paragrafoelenco"/>
        <w:numPr>
          <w:ilvl w:val="0"/>
          <w:numId w:val="2"/>
        </w:numPr>
        <w:spacing w:after="160" w:line="259" w:lineRule="auto"/>
        <w:rPr>
          <w:rFonts w:ascii="Arial" w:hAnsi="Arial" w:cs="Arial"/>
          <w:color w:val="BFBFBF" w:themeColor="background1" w:themeShade="BF"/>
          <w:sz w:val="16"/>
          <w:szCs w:val="16"/>
        </w:rPr>
      </w:pPr>
      <w:bookmarkStart w:id="5" w:name="_Hlk115873457"/>
      <w:r w:rsidRPr="00010CFF">
        <w:rPr>
          <w:rFonts w:ascii="Arial" w:hAnsi="Arial" w:cs="Arial"/>
          <w:color w:val="BFBFBF" w:themeColor="background1" w:themeShade="BF"/>
          <w:sz w:val="16"/>
          <w:szCs w:val="16"/>
        </w:rPr>
        <w:t xml:space="preserve">Edificio B </w:t>
      </w:r>
    </w:p>
    <w:p w14:paraId="4C56217A" w14:textId="77777777" w:rsidR="00B0552E" w:rsidRPr="00010CFF" w:rsidRDefault="00B0552E" w:rsidP="00B0552E">
      <w:pPr>
        <w:pStyle w:val="Paragrafoelenco"/>
        <w:numPr>
          <w:ilvl w:val="1"/>
          <w:numId w:val="2"/>
        </w:numPr>
        <w:spacing w:after="160" w:line="259" w:lineRule="auto"/>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Impianto elettrico industriale</w:t>
      </w:r>
    </w:p>
    <w:p w14:paraId="1F4F33D8" w14:textId="77777777" w:rsidR="00B0552E" w:rsidRPr="00010CFF" w:rsidRDefault="00B0552E" w:rsidP="00B0552E">
      <w:pPr>
        <w:pStyle w:val="Paragrafoelenco"/>
        <w:numPr>
          <w:ilvl w:val="1"/>
          <w:numId w:val="2"/>
        </w:numPr>
        <w:spacing w:after="160" w:line="259" w:lineRule="auto"/>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Attrezzature di laboratorio</w:t>
      </w:r>
    </w:p>
    <w:p w14:paraId="3C8495DF" w14:textId="77777777" w:rsidR="00B0552E" w:rsidRPr="00010CFF" w:rsidRDefault="00B0552E" w:rsidP="00B0552E">
      <w:pPr>
        <w:pStyle w:val="Paragrafoelenco"/>
        <w:numPr>
          <w:ilvl w:val="1"/>
          <w:numId w:val="2"/>
        </w:numPr>
        <w:spacing w:after="160" w:line="259" w:lineRule="auto"/>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Fornitura filtropressa di processo</w:t>
      </w:r>
    </w:p>
    <w:p w14:paraId="457672E3" w14:textId="77777777" w:rsidR="00B0552E" w:rsidRPr="00010CFF" w:rsidRDefault="00B0552E" w:rsidP="00B0552E">
      <w:pPr>
        <w:pStyle w:val="Paragrafoelenco"/>
        <w:numPr>
          <w:ilvl w:val="1"/>
          <w:numId w:val="2"/>
        </w:numPr>
        <w:spacing w:after="160" w:line="259" w:lineRule="auto"/>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 xml:space="preserve">Acquisto impianti meccanici ed </w:t>
      </w:r>
      <w:proofErr w:type="spellStart"/>
      <w:r w:rsidRPr="00010CFF">
        <w:rPr>
          <w:rFonts w:ascii="Arial" w:hAnsi="Arial" w:cs="Arial"/>
          <w:color w:val="BFBFBF" w:themeColor="background1" w:themeShade="BF"/>
          <w:sz w:val="16"/>
          <w:szCs w:val="16"/>
        </w:rPr>
        <w:t>elettrostrumentali</w:t>
      </w:r>
      <w:proofErr w:type="spellEnd"/>
      <w:r w:rsidRPr="00010CFF">
        <w:rPr>
          <w:rFonts w:ascii="Arial" w:hAnsi="Arial" w:cs="Arial"/>
          <w:color w:val="BFBFBF" w:themeColor="background1" w:themeShade="BF"/>
          <w:sz w:val="16"/>
          <w:szCs w:val="16"/>
        </w:rPr>
        <w:t xml:space="preserve"> di processo nuovo downstream</w:t>
      </w:r>
    </w:p>
    <w:p w14:paraId="7C7E7003" w14:textId="77777777" w:rsidR="00B0552E" w:rsidRPr="00010CFF" w:rsidRDefault="00B0552E" w:rsidP="00B0552E">
      <w:pPr>
        <w:pStyle w:val="Paragrafoelenco"/>
        <w:numPr>
          <w:ilvl w:val="1"/>
          <w:numId w:val="2"/>
        </w:numPr>
        <w:spacing w:after="160" w:line="259" w:lineRule="auto"/>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Impianto areazione</w:t>
      </w:r>
    </w:p>
    <w:p w14:paraId="199C0C38" w14:textId="77777777" w:rsidR="00B0552E" w:rsidRPr="00010CFF" w:rsidRDefault="00B0552E" w:rsidP="00B0552E">
      <w:pPr>
        <w:pStyle w:val="Paragrafoelenco"/>
        <w:numPr>
          <w:ilvl w:val="1"/>
          <w:numId w:val="2"/>
        </w:numPr>
        <w:spacing w:after="160" w:line="259" w:lineRule="auto"/>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Impianto Fluidi meccanici</w:t>
      </w:r>
    </w:p>
    <w:p w14:paraId="128D6DD4" w14:textId="77777777" w:rsidR="00B0552E" w:rsidRPr="00010CFF" w:rsidRDefault="00B0552E" w:rsidP="00B0552E">
      <w:pPr>
        <w:pStyle w:val="Paragrafoelenco"/>
        <w:numPr>
          <w:ilvl w:val="1"/>
          <w:numId w:val="2"/>
        </w:numPr>
        <w:spacing w:after="160" w:line="259" w:lineRule="auto"/>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Impianti meccanici</w:t>
      </w:r>
    </w:p>
    <w:p w14:paraId="63136F80" w14:textId="302CCA9C" w:rsidR="00B0552E" w:rsidRPr="00010CFF" w:rsidRDefault="00B0552E" w:rsidP="000D2173">
      <w:pPr>
        <w:pStyle w:val="Paragrafoelenco"/>
        <w:numPr>
          <w:ilvl w:val="1"/>
          <w:numId w:val="2"/>
        </w:numPr>
        <w:spacing w:after="160" w:line="259" w:lineRule="auto"/>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Fornitura e installazione compressore aria di processo</w:t>
      </w:r>
    </w:p>
    <w:bookmarkEnd w:id="5"/>
    <w:p w14:paraId="7BA97E7A" w14:textId="77777777" w:rsidR="00B0552E" w:rsidRPr="00010CFF" w:rsidRDefault="00B0552E" w:rsidP="00B0552E">
      <w:pPr>
        <w:pStyle w:val="Paragrafoelenco"/>
        <w:ind w:left="1440"/>
        <w:rPr>
          <w:rFonts w:ascii="Arial" w:hAnsi="Arial" w:cs="Arial"/>
          <w:b/>
          <w:bCs/>
          <w:color w:val="000000" w:themeColor="text1"/>
          <w:sz w:val="20"/>
          <w:szCs w:val="20"/>
        </w:rPr>
      </w:pPr>
    </w:p>
    <w:p w14:paraId="4759983E" w14:textId="77777777" w:rsidR="009D0B75" w:rsidRPr="00010CFF" w:rsidRDefault="009D0B75" w:rsidP="009D0B75">
      <w:pPr>
        <w:jc w:val="both"/>
        <w:rPr>
          <w:rFonts w:ascii="Arial" w:hAnsi="Arial" w:cs="Arial"/>
          <w:b/>
          <w:bCs/>
          <w:color w:val="000000" w:themeColor="text1"/>
          <w:sz w:val="20"/>
          <w:szCs w:val="20"/>
        </w:rPr>
      </w:pPr>
      <w:r w:rsidRPr="00010CFF">
        <w:rPr>
          <w:rFonts w:ascii="Arial" w:hAnsi="Arial" w:cs="Arial"/>
          <w:b/>
          <w:bCs/>
          <w:color w:val="000000" w:themeColor="text1"/>
          <w:sz w:val="20"/>
          <w:szCs w:val="20"/>
        </w:rPr>
        <w:t xml:space="preserve">Eventuali variazioni apportate al progetto previsto </w:t>
      </w:r>
    </w:p>
    <w:p w14:paraId="4BE0868C" w14:textId="77777777" w:rsidR="009D0B75" w:rsidRPr="00010CFF" w:rsidRDefault="009D0B75" w:rsidP="009D0B75">
      <w:pPr>
        <w:spacing w:before="120" w:after="120" w:line="259" w:lineRule="auto"/>
        <w:jc w:val="both"/>
        <w:rPr>
          <w:rFonts w:ascii="Arial" w:hAnsi="Arial" w:cs="Arial"/>
          <w:color w:val="000000" w:themeColor="text1"/>
          <w:sz w:val="20"/>
          <w:szCs w:val="20"/>
        </w:rPr>
      </w:pPr>
      <w:r w:rsidRPr="00010CFF">
        <w:rPr>
          <w:rFonts w:ascii="Arial" w:hAnsi="Arial" w:cs="Arial"/>
          <w:color w:val="000000" w:themeColor="text1"/>
          <w:sz w:val="20"/>
          <w:szCs w:val="20"/>
        </w:rPr>
        <w:t>In questa sezione, precisare se le spese dell’elenco descrittivo sopra riportato si riferiscono o non si riferiscono ad una variazione progettuale.</w:t>
      </w:r>
    </w:p>
    <w:p w14:paraId="775ECB44" w14:textId="77777777" w:rsidR="00B0552E" w:rsidRPr="00010CFF" w:rsidRDefault="00B0552E" w:rsidP="00B0552E">
      <w:pPr>
        <w:ind w:left="708"/>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 xml:space="preserve">Es. </w:t>
      </w:r>
    </w:p>
    <w:p w14:paraId="0AA8DBAE" w14:textId="77777777" w:rsidR="00B0552E" w:rsidRPr="00010CFF" w:rsidRDefault="00B0552E" w:rsidP="00B0552E">
      <w:pPr>
        <w:ind w:left="708"/>
        <w:rPr>
          <w:rFonts w:ascii="Arial" w:hAnsi="Arial" w:cs="Arial"/>
          <w:b/>
          <w:bCs/>
          <w:color w:val="BFBFBF" w:themeColor="background1" w:themeShade="BF"/>
          <w:sz w:val="16"/>
          <w:szCs w:val="16"/>
        </w:rPr>
      </w:pPr>
      <w:r w:rsidRPr="00010CFF">
        <w:rPr>
          <w:rFonts w:ascii="Arial" w:hAnsi="Arial" w:cs="Arial"/>
          <w:color w:val="BFBFBF" w:themeColor="background1" w:themeShade="BF"/>
          <w:sz w:val="16"/>
          <w:szCs w:val="16"/>
        </w:rPr>
        <w:t>Si precisa che, in fase di realizzazione dei lavori, è stato necessario apportare una variante</w:t>
      </w:r>
      <w:proofErr w:type="gramStart"/>
      <w:r w:rsidRPr="00010CFF">
        <w:rPr>
          <w:rFonts w:ascii="Arial" w:hAnsi="Arial" w:cs="Arial"/>
          <w:color w:val="BFBFBF" w:themeColor="background1" w:themeShade="BF"/>
          <w:sz w:val="16"/>
          <w:szCs w:val="16"/>
        </w:rPr>
        <w:t xml:space="preserve"> ….</w:t>
      </w:r>
      <w:proofErr w:type="gramEnd"/>
      <w:r w:rsidRPr="00010CFF">
        <w:rPr>
          <w:rFonts w:ascii="Arial" w:hAnsi="Arial" w:cs="Arial"/>
          <w:color w:val="BFBFBF" w:themeColor="background1" w:themeShade="BF"/>
          <w:sz w:val="16"/>
          <w:szCs w:val="16"/>
        </w:rPr>
        <w:t xml:space="preserve">. </w:t>
      </w:r>
    </w:p>
    <w:p w14:paraId="0B004BF3" w14:textId="77777777" w:rsidR="00B0552E" w:rsidRPr="00010CFF" w:rsidRDefault="00B0552E" w:rsidP="00B0552E">
      <w:pPr>
        <w:rPr>
          <w:rFonts w:ascii="Arial" w:hAnsi="Arial" w:cs="Arial"/>
          <w:b/>
          <w:bCs/>
          <w:color w:val="000000" w:themeColor="text1"/>
          <w:sz w:val="20"/>
          <w:szCs w:val="20"/>
        </w:rPr>
      </w:pPr>
    </w:p>
    <w:p w14:paraId="256E636C" w14:textId="7169BCB2" w:rsidR="00B0552E" w:rsidRPr="00010CFF" w:rsidRDefault="00B0552E" w:rsidP="00654E8F">
      <w:pPr>
        <w:pStyle w:val="Paragrafoelenco"/>
        <w:numPr>
          <w:ilvl w:val="0"/>
          <w:numId w:val="17"/>
        </w:numPr>
        <w:spacing w:line="360" w:lineRule="auto"/>
        <w:rPr>
          <w:rFonts w:ascii="Arial" w:hAnsi="Arial" w:cs="Arial"/>
          <w:b/>
          <w:bCs/>
          <w:color w:val="000000" w:themeColor="text1"/>
          <w:sz w:val="20"/>
          <w:szCs w:val="20"/>
          <w:u w:val="single"/>
        </w:rPr>
      </w:pPr>
      <w:r w:rsidRPr="00010CFF">
        <w:rPr>
          <w:rFonts w:ascii="Arial" w:hAnsi="Arial" w:cs="Arial"/>
          <w:b/>
          <w:bCs/>
          <w:color w:val="000000" w:themeColor="text1"/>
          <w:sz w:val="20"/>
          <w:szCs w:val="20"/>
          <w:u w:val="single"/>
        </w:rPr>
        <w:t>PROGRAMMI INFORMATICI, LICENZE, ECC.</w:t>
      </w:r>
    </w:p>
    <w:p w14:paraId="16E8FE47" w14:textId="77777777" w:rsidR="00B0552E" w:rsidRPr="00010CFF" w:rsidRDefault="00B0552E" w:rsidP="00B0552E">
      <w:pPr>
        <w:spacing w:line="360" w:lineRule="auto"/>
        <w:rPr>
          <w:rFonts w:ascii="Arial" w:hAnsi="Arial" w:cs="Arial"/>
          <w:b/>
          <w:bCs/>
          <w:color w:val="000000" w:themeColor="text1"/>
          <w:sz w:val="20"/>
          <w:szCs w:val="20"/>
        </w:rPr>
      </w:pPr>
      <w:r w:rsidRPr="00010CFF">
        <w:rPr>
          <w:rFonts w:ascii="Arial" w:hAnsi="Arial" w:cs="Arial"/>
          <w:b/>
          <w:bCs/>
          <w:color w:val="000000" w:themeColor="text1"/>
          <w:sz w:val="20"/>
          <w:szCs w:val="20"/>
        </w:rPr>
        <w:t xml:space="preserve">Importo rendicontato: € </w:t>
      </w:r>
      <w:proofErr w:type="spellStart"/>
      <w:r w:rsidRPr="00010CFF">
        <w:rPr>
          <w:rFonts w:ascii="Arial" w:hAnsi="Arial" w:cs="Arial"/>
          <w:b/>
          <w:bCs/>
          <w:color w:val="000000" w:themeColor="text1"/>
          <w:sz w:val="20"/>
          <w:szCs w:val="20"/>
        </w:rPr>
        <w:t>xxx.xxx</w:t>
      </w:r>
      <w:proofErr w:type="spellEnd"/>
    </w:p>
    <w:p w14:paraId="036FADAF" w14:textId="77777777" w:rsidR="00B0552E" w:rsidRPr="00010CFF" w:rsidRDefault="00B0552E" w:rsidP="00B0552E">
      <w:pPr>
        <w:spacing w:line="360" w:lineRule="auto"/>
        <w:rPr>
          <w:rFonts w:ascii="Arial" w:hAnsi="Arial" w:cs="Arial"/>
          <w:b/>
          <w:bCs/>
          <w:color w:val="000000" w:themeColor="text1"/>
          <w:sz w:val="20"/>
          <w:szCs w:val="20"/>
        </w:rPr>
      </w:pPr>
      <w:r w:rsidRPr="00010CFF">
        <w:rPr>
          <w:rFonts w:ascii="Arial" w:hAnsi="Arial" w:cs="Arial"/>
          <w:b/>
          <w:bCs/>
          <w:color w:val="000000" w:themeColor="text1"/>
          <w:sz w:val="20"/>
          <w:szCs w:val="20"/>
        </w:rPr>
        <w:t xml:space="preserve">Elenco descrittivo delle spese rendicontate nel presente SAL </w:t>
      </w:r>
    </w:p>
    <w:p w14:paraId="6E66B56A" w14:textId="77777777" w:rsidR="00B0552E" w:rsidRPr="00010CFF" w:rsidRDefault="00B0552E" w:rsidP="00B0552E">
      <w:pPr>
        <w:ind w:firstLine="360"/>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 xml:space="preserve">Es. </w:t>
      </w:r>
    </w:p>
    <w:p w14:paraId="754A8F1A" w14:textId="77777777" w:rsidR="00B0552E" w:rsidRPr="00010CFF" w:rsidRDefault="00B0552E" w:rsidP="00B0552E">
      <w:pPr>
        <w:pStyle w:val="Paragrafoelenco"/>
        <w:numPr>
          <w:ilvl w:val="0"/>
          <w:numId w:val="2"/>
        </w:numPr>
        <w:spacing w:after="160" w:line="259" w:lineRule="auto"/>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 xml:space="preserve">Edificio B </w:t>
      </w:r>
    </w:p>
    <w:p w14:paraId="4860D25A" w14:textId="77777777" w:rsidR="00B0552E" w:rsidRPr="00010CFF" w:rsidRDefault="00B0552E" w:rsidP="00B0552E">
      <w:pPr>
        <w:pStyle w:val="Paragrafoelenco"/>
        <w:numPr>
          <w:ilvl w:val="1"/>
          <w:numId w:val="2"/>
        </w:numPr>
        <w:spacing w:after="160" w:line="259" w:lineRule="auto"/>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 xml:space="preserve">Software gestionale SERTARCA EVO del fornitore </w:t>
      </w:r>
      <w:proofErr w:type="spellStart"/>
      <w:r w:rsidRPr="00010CFF">
        <w:rPr>
          <w:rFonts w:ascii="Arial" w:hAnsi="Arial" w:cs="Arial"/>
          <w:color w:val="BFBFBF" w:themeColor="background1" w:themeShade="BF"/>
          <w:sz w:val="16"/>
          <w:szCs w:val="16"/>
        </w:rPr>
        <w:t>Xxxxxx</w:t>
      </w:r>
      <w:proofErr w:type="spellEnd"/>
      <w:r w:rsidRPr="00010CFF">
        <w:rPr>
          <w:rFonts w:ascii="Arial" w:hAnsi="Arial" w:cs="Arial"/>
          <w:color w:val="BFBFBF" w:themeColor="background1" w:themeShade="BF"/>
          <w:sz w:val="16"/>
          <w:szCs w:val="16"/>
        </w:rPr>
        <w:t xml:space="preserve"> S.r.l.</w:t>
      </w:r>
    </w:p>
    <w:p w14:paraId="2086639A" w14:textId="77777777" w:rsidR="00F713E5" w:rsidRPr="00010CFF" w:rsidRDefault="00F713E5" w:rsidP="00F713E5">
      <w:pPr>
        <w:jc w:val="both"/>
        <w:rPr>
          <w:rFonts w:ascii="Arial" w:hAnsi="Arial" w:cs="Arial"/>
          <w:b/>
          <w:bCs/>
          <w:color w:val="000000" w:themeColor="text1"/>
          <w:sz w:val="20"/>
          <w:szCs w:val="20"/>
        </w:rPr>
      </w:pPr>
      <w:r w:rsidRPr="00010CFF">
        <w:rPr>
          <w:rFonts w:ascii="Arial" w:hAnsi="Arial" w:cs="Arial"/>
          <w:b/>
          <w:bCs/>
          <w:color w:val="000000" w:themeColor="text1"/>
          <w:sz w:val="20"/>
          <w:szCs w:val="20"/>
        </w:rPr>
        <w:lastRenderedPageBreak/>
        <w:t xml:space="preserve">Eventuali variazioni apportate al progetto previsto </w:t>
      </w:r>
    </w:p>
    <w:p w14:paraId="5EA7BDBF" w14:textId="77777777" w:rsidR="00F713E5" w:rsidRPr="00010CFF" w:rsidRDefault="00F713E5" w:rsidP="00F713E5">
      <w:pPr>
        <w:spacing w:before="120" w:after="120" w:line="259" w:lineRule="auto"/>
        <w:jc w:val="both"/>
        <w:rPr>
          <w:rFonts w:ascii="Arial" w:hAnsi="Arial" w:cs="Arial"/>
          <w:color w:val="000000" w:themeColor="text1"/>
          <w:sz w:val="20"/>
          <w:szCs w:val="20"/>
        </w:rPr>
      </w:pPr>
      <w:r w:rsidRPr="00010CFF">
        <w:rPr>
          <w:rFonts w:ascii="Arial" w:hAnsi="Arial" w:cs="Arial"/>
          <w:color w:val="000000" w:themeColor="text1"/>
          <w:sz w:val="20"/>
          <w:szCs w:val="20"/>
        </w:rPr>
        <w:t>In questa sezione, precisare se le spese dell’elenco descrittivo sopra riportato si riferiscono o non si riferiscono ad una variazione progettuale.</w:t>
      </w:r>
    </w:p>
    <w:p w14:paraId="29244677" w14:textId="77777777" w:rsidR="00B0552E" w:rsidRPr="00010CFF" w:rsidRDefault="00B0552E" w:rsidP="00B0552E">
      <w:pPr>
        <w:ind w:left="708"/>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 xml:space="preserve">Es. </w:t>
      </w:r>
    </w:p>
    <w:p w14:paraId="6FB00F81" w14:textId="77777777" w:rsidR="00B0552E" w:rsidRPr="00010CFF" w:rsidRDefault="00B0552E" w:rsidP="00B0552E">
      <w:pPr>
        <w:ind w:left="708"/>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Lo scostamento di importo di € 14.860,90 è riconducibile al canone corrisposto per l’assistenza ricevuta (tale spesa non era prevista e non è pertinente in quanto spesa di gestione).</w:t>
      </w:r>
    </w:p>
    <w:p w14:paraId="504FC49E" w14:textId="77777777" w:rsidR="00B0552E" w:rsidRPr="00010CFF" w:rsidRDefault="00B0552E" w:rsidP="00B0552E">
      <w:pPr>
        <w:ind w:left="708"/>
        <w:rPr>
          <w:rFonts w:ascii="Arial" w:hAnsi="Arial" w:cs="Arial"/>
          <w:color w:val="000000" w:themeColor="text1"/>
          <w:sz w:val="20"/>
          <w:szCs w:val="20"/>
        </w:rPr>
      </w:pPr>
    </w:p>
    <w:p w14:paraId="468D4A18" w14:textId="77777777" w:rsidR="00FB6C05" w:rsidRPr="00010CFF" w:rsidRDefault="00FB6C05" w:rsidP="00FB6C05">
      <w:pPr>
        <w:spacing w:after="160" w:line="259" w:lineRule="auto"/>
        <w:jc w:val="both"/>
        <w:rPr>
          <w:rFonts w:ascii="Arial" w:hAnsi="Arial" w:cs="Arial"/>
          <w:color w:val="000000" w:themeColor="text1"/>
          <w:sz w:val="20"/>
          <w:szCs w:val="20"/>
        </w:rPr>
      </w:pPr>
      <w:r w:rsidRPr="00010CFF">
        <w:rPr>
          <w:rFonts w:ascii="Arial" w:hAnsi="Arial" w:cs="Arial"/>
          <w:color w:val="000000" w:themeColor="text1"/>
          <w:sz w:val="20"/>
          <w:szCs w:val="20"/>
        </w:rPr>
        <w:t>Tutte le spese descritte in elenco per ciascuna categoria (da a) a d)), rendicontate nel presente SAL, si ritengono:</w:t>
      </w:r>
    </w:p>
    <w:p w14:paraId="356050AA" w14:textId="3D5779F9" w:rsidR="00FB6C05" w:rsidRPr="00010CFF" w:rsidRDefault="00000000" w:rsidP="00FB6C05">
      <w:pPr>
        <w:spacing w:line="360" w:lineRule="auto"/>
        <w:jc w:val="both"/>
        <w:rPr>
          <w:rFonts w:ascii="Arial" w:hAnsi="Arial" w:cs="Arial"/>
          <w:color w:val="000000" w:themeColor="text1"/>
          <w:sz w:val="20"/>
          <w:szCs w:val="20"/>
        </w:rPr>
      </w:pPr>
      <w:sdt>
        <w:sdtPr>
          <w:rPr>
            <w:rFonts w:ascii="Arial" w:hAnsi="Arial" w:cs="Arial"/>
            <w:color w:val="000000" w:themeColor="text1"/>
            <w:sz w:val="20"/>
            <w:szCs w:val="20"/>
          </w:rPr>
          <w:id w:val="609006765"/>
          <w14:checkbox>
            <w14:checked w14:val="0"/>
            <w14:checkedState w14:val="2612" w14:font="MS Gothic"/>
            <w14:uncheckedState w14:val="2610" w14:font="MS Gothic"/>
          </w14:checkbox>
        </w:sdtPr>
        <w:sdtContent>
          <w:r w:rsidR="009E56D7" w:rsidRPr="00010CFF">
            <w:rPr>
              <w:rFonts w:ascii="MS Gothic" w:eastAsia="MS Gothic" w:hAnsi="MS Gothic" w:cs="Arial" w:hint="eastAsia"/>
              <w:color w:val="000000" w:themeColor="text1"/>
              <w:sz w:val="20"/>
              <w:szCs w:val="20"/>
            </w:rPr>
            <w:t>☐</w:t>
          </w:r>
        </w:sdtContent>
      </w:sdt>
      <w:r w:rsidR="00327284" w:rsidRPr="00010CFF">
        <w:rPr>
          <w:rFonts w:ascii="Arial" w:hAnsi="Arial" w:cs="Arial"/>
          <w:color w:val="000000" w:themeColor="text1"/>
          <w:sz w:val="20"/>
          <w:szCs w:val="20"/>
        </w:rPr>
        <w:t xml:space="preserve"> </w:t>
      </w:r>
      <w:r w:rsidR="00FB6C05" w:rsidRPr="00010CFF">
        <w:rPr>
          <w:rFonts w:ascii="Arial" w:hAnsi="Arial" w:cs="Arial"/>
          <w:color w:val="000000" w:themeColor="text1"/>
          <w:sz w:val="20"/>
          <w:szCs w:val="20"/>
        </w:rPr>
        <w:t>pertinenti al programma di investimento approvato;</w:t>
      </w:r>
    </w:p>
    <w:p w14:paraId="4B034A58" w14:textId="71BC3E75" w:rsidR="00FB6C05" w:rsidRPr="00010CFF" w:rsidRDefault="00000000" w:rsidP="00FB6C05">
      <w:pPr>
        <w:spacing w:after="120" w:line="360" w:lineRule="auto"/>
        <w:jc w:val="both"/>
        <w:rPr>
          <w:rFonts w:ascii="Arial" w:hAnsi="Arial" w:cs="Arial"/>
          <w:color w:val="000000" w:themeColor="text1"/>
          <w:sz w:val="20"/>
          <w:szCs w:val="20"/>
        </w:rPr>
      </w:pPr>
      <w:sdt>
        <w:sdtPr>
          <w:rPr>
            <w:rFonts w:ascii="Arial" w:hAnsi="Arial" w:cs="Arial"/>
            <w:color w:val="000000" w:themeColor="text1"/>
            <w:sz w:val="20"/>
            <w:szCs w:val="20"/>
          </w:rPr>
          <w:id w:val="1777294030"/>
          <w14:checkbox>
            <w14:checked w14:val="0"/>
            <w14:checkedState w14:val="2612" w14:font="MS Gothic"/>
            <w14:uncheckedState w14:val="2610" w14:font="MS Gothic"/>
          </w14:checkbox>
        </w:sdtPr>
        <w:sdtContent>
          <w:r w:rsidR="00327284" w:rsidRPr="00010CFF">
            <w:rPr>
              <w:rFonts w:ascii="MS Gothic" w:eastAsia="MS Gothic" w:hAnsi="MS Gothic" w:cs="Arial" w:hint="eastAsia"/>
              <w:color w:val="000000" w:themeColor="text1"/>
              <w:sz w:val="20"/>
              <w:szCs w:val="20"/>
            </w:rPr>
            <w:t>☐</w:t>
          </w:r>
        </w:sdtContent>
      </w:sdt>
      <w:r w:rsidR="00327284" w:rsidRPr="00010CFF">
        <w:rPr>
          <w:rFonts w:ascii="Arial" w:hAnsi="Arial" w:cs="Arial"/>
          <w:color w:val="000000" w:themeColor="text1"/>
          <w:sz w:val="20"/>
          <w:szCs w:val="20"/>
        </w:rPr>
        <w:t xml:space="preserve"> </w:t>
      </w:r>
      <w:r w:rsidR="00FB6C05" w:rsidRPr="00010CFF">
        <w:rPr>
          <w:rFonts w:ascii="Arial" w:hAnsi="Arial" w:cs="Arial"/>
          <w:color w:val="000000" w:themeColor="text1"/>
          <w:sz w:val="20"/>
          <w:szCs w:val="20"/>
        </w:rPr>
        <w:t>congruenti e in linea con i normali prezzi di mercato.</w:t>
      </w:r>
    </w:p>
    <w:p w14:paraId="4E6325E9" w14:textId="40FD9C9A" w:rsidR="00996FBE" w:rsidRPr="00010CFF" w:rsidRDefault="00FF29E1" w:rsidP="00065715">
      <w:pPr>
        <w:pStyle w:val="Titolo2"/>
        <w:numPr>
          <w:ilvl w:val="0"/>
          <w:numId w:val="26"/>
        </w:numPr>
        <w:rPr>
          <w:rFonts w:ascii="Arial" w:hAnsi="Arial" w:cs="Arial"/>
          <w:b/>
          <w:bCs/>
          <w:color w:val="auto"/>
          <w:sz w:val="24"/>
          <w:szCs w:val="24"/>
        </w:rPr>
      </w:pPr>
      <w:r w:rsidRPr="00010CFF">
        <w:rPr>
          <w:rFonts w:ascii="Arial" w:hAnsi="Arial" w:cs="Arial"/>
          <w:b/>
          <w:bCs/>
          <w:color w:val="auto"/>
          <w:sz w:val="24"/>
          <w:szCs w:val="24"/>
        </w:rPr>
        <w:t>Avanzamento autorizzativo del programma di investimento</w:t>
      </w:r>
    </w:p>
    <w:p w14:paraId="1A38AFC6" w14:textId="77777777" w:rsidR="00065715" w:rsidRPr="00010CFF" w:rsidRDefault="00065715" w:rsidP="00065715"/>
    <w:p w14:paraId="68C8A52B" w14:textId="08696562" w:rsidR="00654E8F" w:rsidRPr="00010CFF" w:rsidRDefault="00654E8F" w:rsidP="00996FBE">
      <w:pPr>
        <w:pStyle w:val="Paragrafoelenco"/>
        <w:numPr>
          <w:ilvl w:val="1"/>
          <w:numId w:val="10"/>
        </w:numPr>
        <w:spacing w:before="120" w:after="120"/>
        <w:contextualSpacing w:val="0"/>
        <w:rPr>
          <w:rFonts w:ascii="Arial" w:hAnsi="Arial" w:cs="Arial"/>
          <w:b/>
          <w:bCs/>
          <w:sz w:val="20"/>
          <w:szCs w:val="20"/>
        </w:rPr>
      </w:pPr>
      <w:r w:rsidRPr="00010CFF">
        <w:rPr>
          <w:rFonts w:ascii="Arial" w:hAnsi="Arial" w:cs="Arial"/>
          <w:b/>
          <w:bCs/>
          <w:sz w:val="20"/>
          <w:szCs w:val="20"/>
        </w:rPr>
        <w:t>Regime di aiuto di cui all’art. XX del Regolamento GBER</w:t>
      </w:r>
    </w:p>
    <w:p w14:paraId="74754F6A" w14:textId="77777777" w:rsidR="00654E8F" w:rsidRPr="00010CFF" w:rsidRDefault="00654E8F" w:rsidP="00654E8F">
      <w:pPr>
        <w:spacing w:line="360" w:lineRule="auto"/>
        <w:rPr>
          <w:rFonts w:ascii="Arial" w:hAnsi="Arial" w:cs="Arial"/>
          <w:sz w:val="16"/>
          <w:szCs w:val="16"/>
        </w:rPr>
      </w:pPr>
      <w:r w:rsidRPr="00010CFF">
        <w:rPr>
          <w:rFonts w:ascii="Arial" w:hAnsi="Arial" w:cs="Arial"/>
          <w:sz w:val="16"/>
          <w:szCs w:val="16"/>
        </w:rPr>
        <w:t>[</w:t>
      </w:r>
      <w:r w:rsidRPr="00010CFF">
        <w:rPr>
          <w:rFonts w:ascii="Arial" w:hAnsi="Arial" w:cs="Arial"/>
          <w:i/>
          <w:iCs/>
          <w:sz w:val="16"/>
          <w:szCs w:val="16"/>
        </w:rPr>
        <w:t>Istruzione di compilazione, da cancellare.</w:t>
      </w:r>
    </w:p>
    <w:p w14:paraId="53748BD2" w14:textId="77777777" w:rsidR="00654E8F" w:rsidRPr="00010CFF" w:rsidRDefault="00654E8F" w:rsidP="00654E8F">
      <w:pPr>
        <w:spacing w:line="360" w:lineRule="auto"/>
        <w:rPr>
          <w:rFonts w:ascii="Arial" w:hAnsi="Arial" w:cs="Arial"/>
          <w:sz w:val="16"/>
          <w:szCs w:val="16"/>
        </w:rPr>
      </w:pPr>
      <w:r w:rsidRPr="00010CFF">
        <w:rPr>
          <w:rFonts w:ascii="Arial" w:hAnsi="Arial" w:cs="Arial"/>
          <w:sz w:val="16"/>
          <w:szCs w:val="16"/>
        </w:rPr>
        <w:t>Ripetere questo paragrafo per ciascun regime di aiuto applicabile al programma di investimento. Modificare di volta in volta il titolo del paragrafo scegliendo una tra le seguenti diciture:</w:t>
      </w:r>
    </w:p>
    <w:p w14:paraId="3924C9F0" w14:textId="77777777" w:rsidR="00654E8F" w:rsidRPr="00010CFF" w:rsidRDefault="00654E8F" w:rsidP="00654E8F">
      <w:pPr>
        <w:pStyle w:val="Paragrafoelenco"/>
        <w:numPr>
          <w:ilvl w:val="0"/>
          <w:numId w:val="16"/>
        </w:numPr>
        <w:spacing w:line="360" w:lineRule="auto"/>
        <w:rPr>
          <w:rFonts w:ascii="Arial" w:hAnsi="Arial" w:cs="Arial"/>
          <w:sz w:val="16"/>
          <w:szCs w:val="16"/>
        </w:rPr>
      </w:pPr>
      <w:r w:rsidRPr="00010CFF">
        <w:rPr>
          <w:rFonts w:ascii="Arial" w:hAnsi="Arial" w:cs="Arial"/>
          <w:sz w:val="16"/>
          <w:szCs w:val="16"/>
        </w:rPr>
        <w:t>all’art. 38 del Regolamento GBER</w:t>
      </w:r>
    </w:p>
    <w:p w14:paraId="5363BD13" w14:textId="77777777" w:rsidR="00654E8F" w:rsidRPr="00010CFF" w:rsidRDefault="00654E8F" w:rsidP="00654E8F">
      <w:pPr>
        <w:pStyle w:val="Paragrafoelenco"/>
        <w:numPr>
          <w:ilvl w:val="0"/>
          <w:numId w:val="16"/>
        </w:numPr>
        <w:spacing w:line="360" w:lineRule="auto"/>
        <w:rPr>
          <w:rFonts w:ascii="Arial" w:hAnsi="Arial" w:cs="Arial"/>
          <w:sz w:val="16"/>
          <w:szCs w:val="16"/>
        </w:rPr>
      </w:pPr>
      <w:r w:rsidRPr="00010CFF">
        <w:rPr>
          <w:rFonts w:ascii="Arial" w:hAnsi="Arial" w:cs="Arial"/>
          <w:sz w:val="16"/>
          <w:szCs w:val="16"/>
        </w:rPr>
        <w:t>all’art. 41 del Regolamento GBER</w:t>
      </w:r>
    </w:p>
    <w:p w14:paraId="34596748" w14:textId="77777777" w:rsidR="00654E8F" w:rsidRPr="00010CFF" w:rsidRDefault="00654E8F" w:rsidP="00654E8F">
      <w:pPr>
        <w:pStyle w:val="Paragrafoelenco"/>
        <w:numPr>
          <w:ilvl w:val="0"/>
          <w:numId w:val="16"/>
        </w:numPr>
        <w:spacing w:line="360" w:lineRule="auto"/>
        <w:rPr>
          <w:rFonts w:ascii="Arial" w:hAnsi="Arial" w:cs="Arial"/>
          <w:sz w:val="16"/>
          <w:szCs w:val="16"/>
        </w:rPr>
      </w:pPr>
      <w:r w:rsidRPr="00010CFF">
        <w:rPr>
          <w:rFonts w:ascii="Arial" w:hAnsi="Arial" w:cs="Arial"/>
          <w:sz w:val="16"/>
          <w:szCs w:val="16"/>
        </w:rPr>
        <w:t>all’art. 47 del Regolamento GBER</w:t>
      </w:r>
    </w:p>
    <w:p w14:paraId="64DC05C7" w14:textId="77777777" w:rsidR="00654E8F" w:rsidRPr="00010CFF" w:rsidRDefault="00654E8F" w:rsidP="00654E8F">
      <w:pPr>
        <w:pStyle w:val="Paragrafoelenco"/>
        <w:numPr>
          <w:ilvl w:val="0"/>
          <w:numId w:val="16"/>
        </w:numPr>
        <w:spacing w:line="360" w:lineRule="auto"/>
        <w:rPr>
          <w:rFonts w:ascii="Arial" w:hAnsi="Arial" w:cs="Arial"/>
          <w:sz w:val="16"/>
          <w:szCs w:val="16"/>
        </w:rPr>
      </w:pPr>
      <w:r w:rsidRPr="00010CFF">
        <w:rPr>
          <w:rFonts w:ascii="Arial" w:hAnsi="Arial" w:cs="Arial"/>
          <w:sz w:val="16"/>
          <w:szCs w:val="16"/>
        </w:rPr>
        <w:t>agli artt. 14 e 17 del Regolamento GBER</w:t>
      </w:r>
    </w:p>
    <w:p w14:paraId="67D68E37" w14:textId="77777777" w:rsidR="00654E8F" w:rsidRPr="00010CFF" w:rsidRDefault="00654E8F" w:rsidP="00654E8F">
      <w:pPr>
        <w:pStyle w:val="Paragrafoelenco"/>
        <w:numPr>
          <w:ilvl w:val="0"/>
          <w:numId w:val="16"/>
        </w:numPr>
        <w:spacing w:line="360" w:lineRule="auto"/>
        <w:rPr>
          <w:rFonts w:ascii="Arial" w:hAnsi="Arial" w:cs="Arial"/>
          <w:sz w:val="16"/>
          <w:szCs w:val="16"/>
        </w:rPr>
      </w:pPr>
      <w:r w:rsidRPr="00010CFF">
        <w:rPr>
          <w:rFonts w:ascii="Arial" w:hAnsi="Arial" w:cs="Arial"/>
          <w:sz w:val="16"/>
          <w:szCs w:val="16"/>
        </w:rPr>
        <w:t>alla sezione 2.6 del Quadro temporaneo]</w:t>
      </w:r>
    </w:p>
    <w:p w14:paraId="2D1AB58A" w14:textId="77777777" w:rsidR="00654E8F" w:rsidRPr="00010CFF" w:rsidRDefault="00654E8F" w:rsidP="00654E8F">
      <w:pPr>
        <w:pStyle w:val="Paragrafoelenco"/>
        <w:numPr>
          <w:ilvl w:val="2"/>
          <w:numId w:val="10"/>
        </w:numPr>
        <w:spacing w:before="120" w:after="120"/>
        <w:contextualSpacing w:val="0"/>
        <w:rPr>
          <w:rFonts w:ascii="Arial" w:hAnsi="Arial" w:cs="Arial"/>
          <w:b/>
          <w:bCs/>
          <w:sz w:val="20"/>
          <w:szCs w:val="20"/>
        </w:rPr>
      </w:pPr>
      <w:r w:rsidRPr="00010CFF">
        <w:rPr>
          <w:rFonts w:ascii="Arial" w:hAnsi="Arial" w:cs="Arial"/>
          <w:b/>
          <w:bCs/>
          <w:sz w:val="20"/>
          <w:szCs w:val="20"/>
        </w:rPr>
        <w:t xml:space="preserve"> Intervento X</w:t>
      </w:r>
    </w:p>
    <w:p w14:paraId="74B335A3" w14:textId="77777777" w:rsidR="00654E8F" w:rsidRPr="00010CFF" w:rsidRDefault="00654E8F" w:rsidP="00654E8F">
      <w:pPr>
        <w:spacing w:line="360" w:lineRule="auto"/>
        <w:rPr>
          <w:rFonts w:ascii="Arial" w:hAnsi="Arial" w:cs="Arial"/>
          <w:i/>
          <w:iCs/>
          <w:sz w:val="16"/>
          <w:szCs w:val="16"/>
        </w:rPr>
      </w:pPr>
      <w:r w:rsidRPr="00010CFF">
        <w:rPr>
          <w:rFonts w:ascii="Arial" w:hAnsi="Arial" w:cs="Arial"/>
          <w:sz w:val="16"/>
          <w:szCs w:val="16"/>
        </w:rPr>
        <w:t>[</w:t>
      </w:r>
      <w:r w:rsidRPr="00010CFF">
        <w:rPr>
          <w:rFonts w:ascii="Arial" w:hAnsi="Arial" w:cs="Arial"/>
          <w:i/>
          <w:iCs/>
          <w:sz w:val="16"/>
          <w:szCs w:val="16"/>
        </w:rPr>
        <w:t>Istruzione di compilazione, da cancellare.</w:t>
      </w:r>
    </w:p>
    <w:p w14:paraId="1A1DAB7F" w14:textId="77777777" w:rsidR="00654E8F" w:rsidRPr="00010CFF" w:rsidRDefault="00654E8F" w:rsidP="00654E8F">
      <w:pPr>
        <w:spacing w:line="360" w:lineRule="auto"/>
        <w:rPr>
          <w:rFonts w:ascii="Arial" w:hAnsi="Arial" w:cs="Arial"/>
          <w:sz w:val="16"/>
          <w:szCs w:val="16"/>
        </w:rPr>
      </w:pPr>
      <w:r w:rsidRPr="00010CFF">
        <w:rPr>
          <w:rFonts w:ascii="Arial" w:hAnsi="Arial" w:cs="Arial"/>
          <w:sz w:val="16"/>
          <w:szCs w:val="16"/>
        </w:rPr>
        <w:t>Mantenere la numerazione del capitolo 1; ripetere questa sezione per ogni intervento del programma di investimento interessato dal regime di aiuti indicato al relativo paragrafo]</w:t>
      </w:r>
    </w:p>
    <w:p w14:paraId="3FFB18CE" w14:textId="16AF2307" w:rsidR="00B0552E" w:rsidRPr="00010CFF" w:rsidRDefault="00B0552E" w:rsidP="00B0552E">
      <w:pPr>
        <w:jc w:val="both"/>
        <w:rPr>
          <w:rFonts w:ascii="Arial" w:hAnsi="Arial" w:cs="Arial"/>
          <w:color w:val="000000" w:themeColor="text1"/>
          <w:sz w:val="20"/>
          <w:szCs w:val="20"/>
        </w:rPr>
      </w:pPr>
      <w:r w:rsidRPr="00010CFF">
        <w:rPr>
          <w:rFonts w:ascii="Arial" w:hAnsi="Arial" w:cs="Arial"/>
          <w:color w:val="000000" w:themeColor="text1"/>
          <w:sz w:val="20"/>
          <w:szCs w:val="20"/>
        </w:rPr>
        <w:t>Ai fini delle verifiche tecniche, ad integrazione della documentazione già trasmessa in sede di cantierabilità</w:t>
      </w:r>
      <w:r w:rsidR="00654E8F" w:rsidRPr="00010CFF">
        <w:rPr>
          <w:rFonts w:ascii="Arial" w:hAnsi="Arial" w:cs="Arial"/>
          <w:color w:val="000000" w:themeColor="text1"/>
          <w:sz w:val="20"/>
          <w:szCs w:val="20"/>
        </w:rPr>
        <w:t xml:space="preserve"> e di accertamento della realizzazione dell’investimento SAL precedenti</w:t>
      </w:r>
      <w:r w:rsidRPr="00010CFF">
        <w:rPr>
          <w:rFonts w:ascii="Arial" w:hAnsi="Arial" w:cs="Arial"/>
          <w:color w:val="000000" w:themeColor="text1"/>
          <w:sz w:val="20"/>
          <w:szCs w:val="20"/>
        </w:rPr>
        <w:t>, trasmettiamo la seguente documentazione:</w:t>
      </w:r>
    </w:p>
    <w:p w14:paraId="1EF37A6B" w14:textId="77777777" w:rsidR="00B0552E" w:rsidRPr="00010CFF" w:rsidRDefault="00B0552E" w:rsidP="00B0552E">
      <w:pPr>
        <w:jc w:val="both"/>
        <w:rPr>
          <w:rFonts w:ascii="Arial" w:hAnsi="Arial" w:cs="Arial"/>
          <w:color w:val="000000" w:themeColor="text1"/>
          <w:sz w:val="20"/>
          <w:szCs w:val="20"/>
        </w:rPr>
      </w:pPr>
    </w:p>
    <w:p w14:paraId="7DAC1DB4" w14:textId="77777777" w:rsidR="00B0552E" w:rsidRPr="00010CFF" w:rsidRDefault="00B0552E" w:rsidP="000042BE">
      <w:pPr>
        <w:pStyle w:val="Paragrafoelenco"/>
        <w:numPr>
          <w:ilvl w:val="0"/>
          <w:numId w:val="18"/>
        </w:numPr>
        <w:spacing w:line="360" w:lineRule="auto"/>
        <w:rPr>
          <w:rFonts w:ascii="Arial" w:hAnsi="Arial" w:cs="Arial"/>
          <w:b/>
          <w:bCs/>
          <w:color w:val="000000" w:themeColor="text1"/>
          <w:sz w:val="20"/>
          <w:szCs w:val="20"/>
          <w:u w:val="single"/>
        </w:rPr>
      </w:pPr>
      <w:r w:rsidRPr="00010CFF">
        <w:rPr>
          <w:rFonts w:ascii="Arial" w:hAnsi="Arial" w:cs="Arial"/>
          <w:b/>
          <w:bCs/>
          <w:color w:val="000000" w:themeColor="text1"/>
          <w:sz w:val="20"/>
          <w:szCs w:val="20"/>
          <w:u w:val="single"/>
        </w:rPr>
        <w:t>Permessi e autorizzazioni</w:t>
      </w:r>
    </w:p>
    <w:p w14:paraId="4EFC837E" w14:textId="77777777" w:rsidR="00B0552E" w:rsidRPr="00010CFF" w:rsidRDefault="00B0552E" w:rsidP="00B0552E">
      <w:pPr>
        <w:pStyle w:val="Paragrafoelenco"/>
        <w:spacing w:after="160" w:line="259" w:lineRule="auto"/>
        <w:ind w:left="360"/>
        <w:rPr>
          <w:rFonts w:ascii="Arial" w:hAnsi="Arial" w:cs="Arial"/>
          <w:b/>
          <w:bCs/>
          <w:color w:val="000000" w:themeColor="text1"/>
          <w:sz w:val="20"/>
          <w:szCs w:val="20"/>
          <w:u w:val="single"/>
        </w:rPr>
      </w:pPr>
      <w:r w:rsidRPr="00010CFF">
        <w:rPr>
          <w:rFonts w:ascii="Arial" w:hAnsi="Arial" w:cs="Arial"/>
          <w:color w:val="BFBFBF" w:themeColor="background1" w:themeShade="BF"/>
          <w:sz w:val="16"/>
          <w:szCs w:val="16"/>
        </w:rPr>
        <w:t>Es.</w:t>
      </w:r>
    </w:p>
    <w:p w14:paraId="593924C6" w14:textId="77777777" w:rsidR="00B0552E" w:rsidRPr="00010CFF" w:rsidRDefault="00B0552E" w:rsidP="00B0552E">
      <w:pPr>
        <w:pStyle w:val="Paragrafoelenco"/>
        <w:numPr>
          <w:ilvl w:val="0"/>
          <w:numId w:val="3"/>
        </w:numPr>
        <w:spacing w:after="160" w:line="259" w:lineRule="auto"/>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S.C.I.A. acquisita al n. SUE/XXX/</w:t>
      </w:r>
      <w:proofErr w:type="spellStart"/>
      <w:r w:rsidRPr="00010CFF">
        <w:rPr>
          <w:rFonts w:ascii="Arial" w:hAnsi="Arial" w:cs="Arial"/>
          <w:color w:val="BFBFBF" w:themeColor="background1" w:themeShade="BF"/>
          <w:sz w:val="16"/>
          <w:szCs w:val="16"/>
        </w:rPr>
        <w:t>xxxx</w:t>
      </w:r>
      <w:proofErr w:type="spellEnd"/>
      <w:r w:rsidRPr="00010CFF">
        <w:rPr>
          <w:rFonts w:ascii="Arial" w:hAnsi="Arial" w:cs="Arial"/>
          <w:color w:val="BFBFBF" w:themeColor="background1" w:themeShade="BF"/>
          <w:sz w:val="16"/>
          <w:szCs w:val="16"/>
        </w:rPr>
        <w:t xml:space="preserve"> prot. n. </w:t>
      </w:r>
      <w:proofErr w:type="spellStart"/>
      <w:r w:rsidRPr="00010CFF">
        <w:rPr>
          <w:rFonts w:ascii="Arial" w:hAnsi="Arial" w:cs="Arial"/>
          <w:color w:val="BFBFBF" w:themeColor="background1" w:themeShade="BF"/>
          <w:sz w:val="16"/>
          <w:szCs w:val="16"/>
        </w:rPr>
        <w:t>xxxxxx</w:t>
      </w:r>
      <w:proofErr w:type="spellEnd"/>
      <w:r w:rsidRPr="00010CFF">
        <w:rPr>
          <w:rFonts w:ascii="Arial" w:hAnsi="Arial" w:cs="Arial"/>
          <w:color w:val="BFBFBF" w:themeColor="background1" w:themeShade="BF"/>
          <w:sz w:val="16"/>
          <w:szCs w:val="16"/>
        </w:rPr>
        <w:t xml:space="preserve"> del XX/XX/XXXX per “Realizzazione locale impianto PW in area tecnica”;</w:t>
      </w:r>
    </w:p>
    <w:p w14:paraId="0044B4E6" w14:textId="77777777" w:rsidR="00B0552E" w:rsidRPr="00010CFF" w:rsidRDefault="00B0552E" w:rsidP="00B0552E">
      <w:pPr>
        <w:pStyle w:val="Paragrafoelenco"/>
        <w:numPr>
          <w:ilvl w:val="0"/>
          <w:numId w:val="3"/>
        </w:numPr>
        <w:spacing w:after="160" w:line="259" w:lineRule="auto"/>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Permesso di Costruire n. XX del XX/XX/XXXX rilasciato dal Comune di XXXXXXXXXXXXX, per la “Realizzazione di struttura per alloggiamento della centrale termica”</w:t>
      </w:r>
    </w:p>
    <w:p w14:paraId="66DC7D6C" w14:textId="77777777" w:rsidR="00B0552E" w:rsidRPr="00010CFF" w:rsidRDefault="00B0552E" w:rsidP="000042BE">
      <w:pPr>
        <w:pStyle w:val="Paragrafoelenco"/>
        <w:numPr>
          <w:ilvl w:val="0"/>
          <w:numId w:val="3"/>
        </w:numPr>
        <w:spacing w:after="160" w:line="259" w:lineRule="auto"/>
        <w:ind w:left="714" w:hanging="357"/>
        <w:contextualSpacing w:val="0"/>
        <w:jc w:val="both"/>
        <w:rPr>
          <w:rFonts w:ascii="Arial" w:hAnsi="Arial" w:cs="Arial"/>
          <w:color w:val="BFBFBF" w:themeColor="background1" w:themeShade="BF"/>
          <w:sz w:val="16"/>
          <w:szCs w:val="16"/>
        </w:rPr>
      </w:pPr>
      <w:proofErr w:type="spellStart"/>
      <w:proofErr w:type="gramStart"/>
      <w:r w:rsidRPr="00010CFF">
        <w:rPr>
          <w:rFonts w:ascii="Arial" w:hAnsi="Arial" w:cs="Arial"/>
          <w:color w:val="BFBFBF" w:themeColor="background1" w:themeShade="BF"/>
          <w:sz w:val="16"/>
          <w:szCs w:val="16"/>
        </w:rPr>
        <w:t>Ecc</w:t>
      </w:r>
      <w:proofErr w:type="spellEnd"/>
      <w:r w:rsidRPr="00010CFF">
        <w:rPr>
          <w:rFonts w:ascii="Arial" w:hAnsi="Arial" w:cs="Arial"/>
          <w:color w:val="BFBFBF" w:themeColor="background1" w:themeShade="BF"/>
          <w:sz w:val="16"/>
          <w:szCs w:val="16"/>
        </w:rPr>
        <w:t>….</w:t>
      </w:r>
      <w:proofErr w:type="gramEnd"/>
      <w:r w:rsidRPr="00010CFF">
        <w:rPr>
          <w:rFonts w:ascii="Arial" w:hAnsi="Arial" w:cs="Arial"/>
          <w:color w:val="BFBFBF" w:themeColor="background1" w:themeShade="BF"/>
          <w:sz w:val="16"/>
          <w:szCs w:val="16"/>
        </w:rPr>
        <w:t>.</w:t>
      </w:r>
    </w:p>
    <w:p w14:paraId="6347E946" w14:textId="4B34EAC0" w:rsidR="007C039E" w:rsidRPr="00010CFF" w:rsidRDefault="00000000" w:rsidP="007C039E">
      <w:pPr>
        <w:spacing w:after="160" w:line="259" w:lineRule="auto"/>
        <w:ind w:left="426"/>
        <w:jc w:val="both"/>
        <w:rPr>
          <w:rFonts w:ascii="Arial" w:hAnsi="Arial" w:cs="Arial"/>
          <w:color w:val="000000" w:themeColor="text1"/>
          <w:sz w:val="20"/>
          <w:szCs w:val="20"/>
        </w:rPr>
      </w:pPr>
      <w:sdt>
        <w:sdtPr>
          <w:rPr>
            <w:rFonts w:ascii="Arial" w:hAnsi="Arial" w:cs="Arial"/>
            <w:color w:val="000000" w:themeColor="text1"/>
            <w:sz w:val="20"/>
            <w:szCs w:val="20"/>
          </w:rPr>
          <w:id w:val="-1798823738"/>
          <w14:checkbox>
            <w14:checked w14:val="0"/>
            <w14:checkedState w14:val="2612" w14:font="MS Gothic"/>
            <w14:uncheckedState w14:val="2610" w14:font="MS Gothic"/>
          </w14:checkbox>
        </w:sdtPr>
        <w:sdtContent>
          <w:r w:rsidR="007043A5" w:rsidRPr="00010CFF">
            <w:rPr>
              <w:rFonts w:ascii="MS Gothic" w:eastAsia="MS Gothic" w:hAnsi="MS Gothic" w:cs="Arial" w:hint="eastAsia"/>
              <w:color w:val="000000" w:themeColor="text1"/>
              <w:sz w:val="20"/>
              <w:szCs w:val="20"/>
            </w:rPr>
            <w:t>☐</w:t>
          </w:r>
        </w:sdtContent>
      </w:sdt>
      <w:r w:rsidR="007043A5" w:rsidRPr="00010CFF">
        <w:rPr>
          <w:rFonts w:ascii="Arial" w:hAnsi="Arial" w:cs="Arial"/>
          <w:color w:val="000000" w:themeColor="text1"/>
          <w:sz w:val="20"/>
          <w:szCs w:val="20"/>
        </w:rPr>
        <w:t xml:space="preserve"> </w:t>
      </w:r>
      <w:r w:rsidR="00935B96" w:rsidRPr="00010CFF">
        <w:rPr>
          <w:rFonts w:ascii="Arial" w:hAnsi="Arial" w:cs="Arial"/>
          <w:color w:val="000000" w:themeColor="text1"/>
          <w:sz w:val="20"/>
          <w:szCs w:val="20"/>
        </w:rPr>
        <w:t>In relazione al presente SAL, si dispone di tutti i permessi e le autorizzazioni previsti in materia per attuare quanto realizzato.</w:t>
      </w:r>
      <w:r w:rsidR="007C039E" w:rsidRPr="00010CFF">
        <w:rPr>
          <w:rFonts w:ascii="Arial" w:hAnsi="Arial" w:cs="Arial"/>
          <w:color w:val="000000" w:themeColor="text1"/>
          <w:sz w:val="20"/>
          <w:szCs w:val="20"/>
        </w:rPr>
        <w:t xml:space="preserve"> </w:t>
      </w:r>
      <w:r w:rsidR="007C039E" w:rsidRPr="00010CFF">
        <w:rPr>
          <w:rFonts w:ascii="Arial" w:hAnsi="Arial" w:cs="Arial"/>
          <w:i/>
          <w:iCs/>
          <w:color w:val="000000" w:themeColor="text1"/>
          <w:sz w:val="20"/>
          <w:szCs w:val="20"/>
        </w:rPr>
        <w:t>[</w:t>
      </w:r>
      <w:r w:rsidR="007C039E" w:rsidRPr="00010CFF">
        <w:rPr>
          <w:rFonts w:ascii="Arial" w:hAnsi="Arial" w:cs="Arial"/>
          <w:i/>
          <w:iCs/>
          <w:sz w:val="20"/>
          <w:szCs w:val="20"/>
        </w:rPr>
        <w:t>flaggare, o fornire un’argomentata motivazione al mancato flag]</w:t>
      </w:r>
      <w:r w:rsidR="007C039E" w:rsidRPr="00010CFF">
        <w:rPr>
          <w:rFonts w:ascii="Arial" w:hAnsi="Arial" w:cs="Arial"/>
          <w:color w:val="000000" w:themeColor="text1"/>
          <w:sz w:val="20"/>
          <w:szCs w:val="20"/>
        </w:rPr>
        <w:t>.</w:t>
      </w:r>
    </w:p>
    <w:p w14:paraId="52CAA74D" w14:textId="77777777" w:rsidR="00C611DF" w:rsidRPr="00010CFF" w:rsidRDefault="00C611DF" w:rsidP="00C611DF">
      <w:pPr>
        <w:spacing w:before="120"/>
        <w:ind w:left="426"/>
        <w:jc w:val="both"/>
        <w:rPr>
          <w:rFonts w:ascii="Arial" w:hAnsi="Arial" w:cs="Arial"/>
          <w:color w:val="BFBFBF" w:themeColor="background1" w:themeShade="BF"/>
          <w:sz w:val="20"/>
          <w:szCs w:val="20"/>
        </w:rPr>
      </w:pPr>
      <w:bookmarkStart w:id="6" w:name="_Hlk184915976"/>
      <w:r w:rsidRPr="00010CFF">
        <w:rPr>
          <w:rFonts w:ascii="Arial" w:hAnsi="Arial" w:cs="Arial"/>
          <w:color w:val="BFBFBF" w:themeColor="background1" w:themeShade="BF"/>
          <w:sz w:val="20"/>
          <w:szCs w:val="20"/>
        </w:rPr>
        <w:t>Motivazione al mancato flag: XXX</w:t>
      </w:r>
    </w:p>
    <w:bookmarkEnd w:id="6"/>
    <w:p w14:paraId="25D761AB" w14:textId="77777777" w:rsidR="00C611DF" w:rsidRPr="00010CFF" w:rsidRDefault="00C611DF" w:rsidP="00935B96">
      <w:pPr>
        <w:spacing w:after="160" w:line="259" w:lineRule="auto"/>
        <w:ind w:left="426"/>
        <w:jc w:val="both"/>
        <w:rPr>
          <w:rFonts w:ascii="Arial" w:hAnsi="Arial" w:cs="Arial"/>
          <w:color w:val="000000" w:themeColor="text1"/>
          <w:sz w:val="20"/>
          <w:szCs w:val="20"/>
        </w:rPr>
      </w:pPr>
    </w:p>
    <w:p w14:paraId="68102B76" w14:textId="043AF8A7" w:rsidR="000042BE" w:rsidRPr="00010CFF" w:rsidRDefault="000042BE" w:rsidP="000042BE">
      <w:pPr>
        <w:pStyle w:val="Paragrafoelenco"/>
        <w:numPr>
          <w:ilvl w:val="0"/>
          <w:numId w:val="18"/>
        </w:numPr>
        <w:spacing w:line="360" w:lineRule="auto"/>
        <w:rPr>
          <w:rFonts w:ascii="Arial" w:hAnsi="Arial" w:cs="Arial"/>
          <w:b/>
          <w:bCs/>
          <w:color w:val="000000" w:themeColor="text1"/>
          <w:sz w:val="20"/>
          <w:szCs w:val="20"/>
          <w:u w:val="single"/>
        </w:rPr>
      </w:pPr>
      <w:r w:rsidRPr="00010CFF">
        <w:rPr>
          <w:rFonts w:ascii="Arial" w:hAnsi="Arial" w:cs="Arial"/>
          <w:b/>
          <w:bCs/>
          <w:color w:val="000000" w:themeColor="text1"/>
          <w:sz w:val="20"/>
          <w:szCs w:val="20"/>
          <w:u w:val="single"/>
        </w:rPr>
        <w:t>Altri adempimenti amministrativi</w:t>
      </w:r>
    </w:p>
    <w:p w14:paraId="4F604215" w14:textId="77777777" w:rsidR="000042BE" w:rsidRPr="00010CFF" w:rsidRDefault="000042BE" w:rsidP="000042BE">
      <w:pPr>
        <w:pStyle w:val="Paragrafoelenco"/>
        <w:spacing w:after="160" w:line="259" w:lineRule="auto"/>
        <w:ind w:left="360"/>
        <w:rPr>
          <w:rFonts w:ascii="Arial" w:hAnsi="Arial" w:cs="Arial"/>
          <w:b/>
          <w:bCs/>
          <w:color w:val="000000" w:themeColor="text1"/>
          <w:sz w:val="20"/>
          <w:szCs w:val="20"/>
          <w:u w:val="single"/>
        </w:rPr>
      </w:pPr>
      <w:r w:rsidRPr="00010CFF">
        <w:rPr>
          <w:rFonts w:ascii="Arial" w:hAnsi="Arial" w:cs="Arial"/>
          <w:color w:val="BFBFBF" w:themeColor="background1" w:themeShade="BF"/>
          <w:sz w:val="16"/>
          <w:szCs w:val="16"/>
        </w:rPr>
        <w:t>Es.</w:t>
      </w:r>
    </w:p>
    <w:p w14:paraId="3AD3EEE7" w14:textId="77777777" w:rsidR="000042BE" w:rsidRPr="00010CFF" w:rsidRDefault="000042BE" w:rsidP="000042BE">
      <w:pPr>
        <w:pStyle w:val="Paragrafoelenco"/>
        <w:numPr>
          <w:ilvl w:val="0"/>
          <w:numId w:val="3"/>
        </w:numPr>
        <w:spacing w:after="160" w:line="259" w:lineRule="auto"/>
        <w:jc w:val="both"/>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Certificati di agibilità dei fabbricati di cui si compone il complesso industriale;</w:t>
      </w:r>
    </w:p>
    <w:p w14:paraId="02CEDCDF" w14:textId="7994EFA8" w:rsidR="000042BE" w:rsidRPr="00010CFF" w:rsidRDefault="000042BE" w:rsidP="000042BE">
      <w:pPr>
        <w:pStyle w:val="Paragrafoelenco"/>
        <w:numPr>
          <w:ilvl w:val="0"/>
          <w:numId w:val="3"/>
        </w:numPr>
        <w:spacing w:after="160" w:line="259" w:lineRule="auto"/>
        <w:jc w:val="both"/>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Aggiornamento CPI per modifica impianti termici, rilasciato dal Comando provinciale dei VV FF del comune di XXXXX (ZZ) in data GG/MM/AAAA;</w:t>
      </w:r>
    </w:p>
    <w:p w14:paraId="54FC0CA9" w14:textId="77777777" w:rsidR="000042BE" w:rsidRPr="00010CFF" w:rsidRDefault="000042BE" w:rsidP="000042BE">
      <w:pPr>
        <w:pStyle w:val="Paragrafoelenco"/>
        <w:numPr>
          <w:ilvl w:val="0"/>
          <w:numId w:val="3"/>
        </w:numPr>
        <w:spacing w:after="160" w:line="259" w:lineRule="auto"/>
        <w:jc w:val="both"/>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lastRenderedPageBreak/>
        <w:t xml:space="preserve">Aggiornamento DVR per installazione serbatoi in pressione, </w:t>
      </w:r>
      <w:proofErr w:type="spellStart"/>
      <w:r w:rsidRPr="00010CFF">
        <w:rPr>
          <w:rFonts w:ascii="Arial" w:hAnsi="Arial" w:cs="Arial"/>
          <w:color w:val="BFBFBF" w:themeColor="background1" w:themeShade="BF"/>
          <w:sz w:val="16"/>
          <w:szCs w:val="16"/>
        </w:rPr>
        <w:t>rev.RR</w:t>
      </w:r>
      <w:proofErr w:type="spellEnd"/>
      <w:r w:rsidRPr="00010CFF">
        <w:rPr>
          <w:rFonts w:ascii="Arial" w:hAnsi="Arial" w:cs="Arial"/>
          <w:color w:val="BFBFBF" w:themeColor="background1" w:themeShade="BF"/>
          <w:sz w:val="16"/>
          <w:szCs w:val="16"/>
        </w:rPr>
        <w:t xml:space="preserve"> del GG/MM/AAAA;</w:t>
      </w:r>
    </w:p>
    <w:p w14:paraId="182C3B57" w14:textId="647E8B55" w:rsidR="000042BE" w:rsidRPr="00010CFF" w:rsidRDefault="000042BE" w:rsidP="000042BE">
      <w:pPr>
        <w:pStyle w:val="Paragrafoelenco"/>
        <w:numPr>
          <w:ilvl w:val="0"/>
          <w:numId w:val="3"/>
        </w:numPr>
        <w:spacing w:after="160" w:line="259" w:lineRule="auto"/>
        <w:jc w:val="both"/>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Etc.</w:t>
      </w:r>
    </w:p>
    <w:p w14:paraId="32466632" w14:textId="73032142" w:rsidR="00C75E7C" w:rsidRPr="00010CFF" w:rsidRDefault="00000000" w:rsidP="00C75E7C">
      <w:pPr>
        <w:spacing w:after="160" w:line="259" w:lineRule="auto"/>
        <w:ind w:left="426"/>
        <w:jc w:val="both"/>
        <w:rPr>
          <w:rFonts w:ascii="Arial" w:hAnsi="Arial" w:cs="Arial"/>
          <w:color w:val="000000" w:themeColor="text1"/>
          <w:sz w:val="20"/>
          <w:szCs w:val="20"/>
        </w:rPr>
      </w:pPr>
      <w:sdt>
        <w:sdtPr>
          <w:rPr>
            <w:rFonts w:ascii="Arial" w:hAnsi="Arial" w:cs="Arial"/>
            <w:color w:val="000000" w:themeColor="text1"/>
            <w:sz w:val="20"/>
            <w:szCs w:val="20"/>
          </w:rPr>
          <w:id w:val="1686941749"/>
          <w14:checkbox>
            <w14:checked w14:val="0"/>
            <w14:checkedState w14:val="2612" w14:font="MS Gothic"/>
            <w14:uncheckedState w14:val="2610" w14:font="MS Gothic"/>
          </w14:checkbox>
        </w:sdtPr>
        <w:sdtContent>
          <w:r w:rsidR="00C40581" w:rsidRPr="00010CFF">
            <w:rPr>
              <w:rFonts w:ascii="MS Gothic" w:eastAsia="MS Gothic" w:hAnsi="MS Gothic" w:cs="Arial" w:hint="eastAsia"/>
              <w:color w:val="000000" w:themeColor="text1"/>
              <w:sz w:val="20"/>
              <w:szCs w:val="20"/>
            </w:rPr>
            <w:t>☐</w:t>
          </w:r>
        </w:sdtContent>
      </w:sdt>
      <w:r w:rsidR="00C40581" w:rsidRPr="00010CFF">
        <w:rPr>
          <w:rFonts w:ascii="Arial" w:hAnsi="Arial" w:cs="Arial"/>
          <w:color w:val="000000" w:themeColor="text1"/>
          <w:sz w:val="20"/>
          <w:szCs w:val="20"/>
        </w:rPr>
        <w:t xml:space="preserve"> </w:t>
      </w:r>
      <w:r w:rsidR="00C75E7C" w:rsidRPr="00010CFF">
        <w:rPr>
          <w:rFonts w:ascii="Arial" w:hAnsi="Arial" w:cs="Arial"/>
          <w:color w:val="000000" w:themeColor="text1"/>
          <w:sz w:val="20"/>
          <w:szCs w:val="20"/>
        </w:rPr>
        <w:t>In relazione al presente SAL, si è ottemperato a tutti gli adempimenti di natura amministrativa in materia per attuare quanto realizzato.</w:t>
      </w:r>
    </w:p>
    <w:p w14:paraId="33C475F9" w14:textId="77777777" w:rsidR="00B0552E" w:rsidRPr="00010CFF" w:rsidRDefault="00B0552E" w:rsidP="00B0552E">
      <w:pPr>
        <w:jc w:val="both"/>
        <w:rPr>
          <w:rFonts w:ascii="Arial" w:hAnsi="Arial" w:cs="Arial"/>
          <w:color w:val="000000" w:themeColor="text1"/>
          <w:sz w:val="20"/>
          <w:szCs w:val="20"/>
        </w:rPr>
      </w:pPr>
    </w:p>
    <w:p w14:paraId="12EE9C3D" w14:textId="77777777" w:rsidR="00B0552E" w:rsidRPr="00010CFF" w:rsidRDefault="00B0552E" w:rsidP="000042BE">
      <w:pPr>
        <w:pStyle w:val="Paragrafoelenco"/>
        <w:numPr>
          <w:ilvl w:val="0"/>
          <w:numId w:val="18"/>
        </w:numPr>
        <w:spacing w:line="360" w:lineRule="auto"/>
        <w:rPr>
          <w:rFonts w:ascii="Arial" w:hAnsi="Arial" w:cs="Arial"/>
          <w:b/>
          <w:bCs/>
          <w:color w:val="000000" w:themeColor="text1"/>
          <w:sz w:val="20"/>
          <w:szCs w:val="20"/>
          <w:u w:val="single"/>
        </w:rPr>
      </w:pPr>
      <w:r w:rsidRPr="00010CFF">
        <w:rPr>
          <w:rFonts w:ascii="Arial" w:hAnsi="Arial" w:cs="Arial"/>
          <w:b/>
          <w:bCs/>
          <w:color w:val="000000" w:themeColor="text1"/>
          <w:sz w:val="20"/>
          <w:szCs w:val="20"/>
          <w:u w:val="single"/>
        </w:rPr>
        <w:t>Dichiarazione di conformità dei Macchinari, Impianti e Attrezzature</w:t>
      </w:r>
    </w:p>
    <w:p w14:paraId="66EC8E46" w14:textId="77777777" w:rsidR="00B0552E" w:rsidRPr="00010CFF" w:rsidRDefault="00B0552E" w:rsidP="00B0552E">
      <w:pPr>
        <w:pStyle w:val="Paragrafoelenco"/>
        <w:ind w:left="360"/>
        <w:jc w:val="both"/>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Es.</w:t>
      </w:r>
    </w:p>
    <w:p w14:paraId="1C1B0386" w14:textId="77777777" w:rsidR="00B0552E" w:rsidRPr="00010CFF" w:rsidRDefault="00B0552E" w:rsidP="00B0552E">
      <w:pPr>
        <w:pStyle w:val="Paragrafoelenco"/>
        <w:numPr>
          <w:ilvl w:val="0"/>
          <w:numId w:val="3"/>
        </w:numPr>
        <w:spacing w:after="160" w:line="259" w:lineRule="auto"/>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 xml:space="preserve">Dichiarazione di conformità da parte della ditta XXXXXX per la macchina di air </w:t>
      </w:r>
      <w:proofErr w:type="spellStart"/>
      <w:r w:rsidRPr="00010CFF">
        <w:rPr>
          <w:rFonts w:ascii="Arial" w:hAnsi="Arial" w:cs="Arial"/>
          <w:color w:val="BFBFBF" w:themeColor="background1" w:themeShade="BF"/>
          <w:sz w:val="16"/>
          <w:szCs w:val="16"/>
        </w:rPr>
        <w:t>compressor</w:t>
      </w:r>
      <w:proofErr w:type="spellEnd"/>
      <w:r w:rsidRPr="00010CFF">
        <w:rPr>
          <w:rFonts w:ascii="Arial" w:hAnsi="Arial" w:cs="Arial"/>
          <w:color w:val="BFBFBF" w:themeColor="background1" w:themeShade="BF"/>
          <w:sz w:val="16"/>
          <w:szCs w:val="16"/>
        </w:rPr>
        <w:t>, modello XXXXXX, matricola XXXXXX, rilasciata in data XX/XX/XXXXX;</w:t>
      </w:r>
    </w:p>
    <w:p w14:paraId="5362FB54" w14:textId="77777777" w:rsidR="00B0552E" w:rsidRPr="00010CFF" w:rsidRDefault="00B0552E" w:rsidP="00B0552E">
      <w:pPr>
        <w:pStyle w:val="Paragrafoelenco"/>
        <w:numPr>
          <w:ilvl w:val="0"/>
          <w:numId w:val="3"/>
        </w:numPr>
        <w:spacing w:after="160" w:line="259" w:lineRule="auto"/>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 xml:space="preserve">Dichiarazione di conformità alla regola dell’arte e controllo della funzionalità da parte della ditta XXXXXX </w:t>
      </w:r>
    </w:p>
    <w:p w14:paraId="1750A294" w14:textId="77777777" w:rsidR="00B0552E" w:rsidRPr="00010CFF" w:rsidRDefault="00B0552E" w:rsidP="000042BE">
      <w:pPr>
        <w:pStyle w:val="Paragrafoelenco"/>
        <w:spacing w:after="120"/>
        <w:contextualSpacing w:val="0"/>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Per l’impianto acqua refrigerata in mandata e in scarico a servizio macchinario linea 4.</w:t>
      </w:r>
    </w:p>
    <w:p w14:paraId="0B79D22C" w14:textId="77777777" w:rsidR="00B0552E" w:rsidRPr="00010CFF" w:rsidRDefault="00B0552E" w:rsidP="000042BE">
      <w:pPr>
        <w:pStyle w:val="Paragrafoelenco"/>
        <w:numPr>
          <w:ilvl w:val="0"/>
          <w:numId w:val="18"/>
        </w:numPr>
        <w:spacing w:line="360" w:lineRule="auto"/>
        <w:rPr>
          <w:rFonts w:ascii="Arial" w:hAnsi="Arial" w:cs="Arial"/>
          <w:b/>
          <w:bCs/>
          <w:color w:val="000000" w:themeColor="text1"/>
          <w:sz w:val="20"/>
          <w:szCs w:val="20"/>
          <w:u w:val="single"/>
        </w:rPr>
      </w:pPr>
      <w:r w:rsidRPr="00010CFF">
        <w:rPr>
          <w:rFonts w:ascii="Arial" w:hAnsi="Arial" w:cs="Arial"/>
          <w:b/>
          <w:bCs/>
          <w:color w:val="000000" w:themeColor="text1"/>
          <w:sz w:val="20"/>
          <w:szCs w:val="20"/>
          <w:u w:val="single"/>
        </w:rPr>
        <w:t>Certificati di collaudo dei Macchinari, Impianti ed Attrezzature</w:t>
      </w:r>
    </w:p>
    <w:p w14:paraId="5B80A39F" w14:textId="77777777" w:rsidR="00B0552E" w:rsidRPr="00010CFF" w:rsidRDefault="00B0552E" w:rsidP="00B0552E">
      <w:pPr>
        <w:pStyle w:val="Paragrafoelenco"/>
        <w:ind w:left="360"/>
        <w:jc w:val="both"/>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Es.</w:t>
      </w:r>
    </w:p>
    <w:p w14:paraId="7111E918" w14:textId="77777777" w:rsidR="00B0552E" w:rsidRPr="00010CFF" w:rsidRDefault="00B0552E" w:rsidP="00B0552E">
      <w:pPr>
        <w:pStyle w:val="Paragrafoelenco"/>
        <w:numPr>
          <w:ilvl w:val="0"/>
          <w:numId w:val="3"/>
        </w:numPr>
        <w:spacing w:after="160" w:line="259" w:lineRule="auto"/>
        <w:jc w:val="both"/>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Certificato di collaudo e conformità rilasciato dalla ditta XXXXXXX per il gruppo alimentazione idrico per impianto automatico antincendio conforme alla norma europea UNIXXXXXXX, matricola XXXXXX, rilasciato in data XX/XX/XXXX composto da:</w:t>
      </w:r>
    </w:p>
    <w:p w14:paraId="572831DB" w14:textId="77777777" w:rsidR="00B0552E" w:rsidRPr="00010CFF" w:rsidRDefault="00B0552E" w:rsidP="00B0552E">
      <w:pPr>
        <w:pStyle w:val="Paragrafoelenco"/>
        <w:numPr>
          <w:ilvl w:val="0"/>
          <w:numId w:val="5"/>
        </w:numPr>
        <w:spacing w:after="160" w:line="259" w:lineRule="auto"/>
        <w:jc w:val="both"/>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N. 1 motore diesel modello XXXXXX</w:t>
      </w:r>
    </w:p>
    <w:p w14:paraId="3C0D8D61" w14:textId="77777777" w:rsidR="00B0552E" w:rsidRPr="00010CFF" w:rsidRDefault="00B0552E" w:rsidP="00B0552E">
      <w:pPr>
        <w:pStyle w:val="Paragrafoelenco"/>
        <w:numPr>
          <w:ilvl w:val="0"/>
          <w:numId w:val="5"/>
        </w:numPr>
        <w:spacing w:after="160" w:line="259" w:lineRule="auto"/>
        <w:jc w:val="both"/>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N. 2 batteria 12 V</w:t>
      </w:r>
    </w:p>
    <w:p w14:paraId="6EF58E83" w14:textId="77777777" w:rsidR="00B0552E" w:rsidRPr="00010CFF" w:rsidRDefault="00B0552E" w:rsidP="00B0552E">
      <w:pPr>
        <w:pStyle w:val="Paragrafoelenco"/>
        <w:numPr>
          <w:ilvl w:val="0"/>
          <w:numId w:val="3"/>
        </w:numPr>
        <w:spacing w:after="160" w:line="259" w:lineRule="auto"/>
        <w:jc w:val="both"/>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Certificato di collaudo e montaggio rilasciato dalla ditta XXXXX per n. 2 porte uscite d’emergenza, in data XX/XX/XXXX</w:t>
      </w:r>
    </w:p>
    <w:p w14:paraId="5D693458" w14:textId="77777777" w:rsidR="00B0552E" w:rsidRPr="00010CFF" w:rsidRDefault="00B0552E" w:rsidP="00B0552E">
      <w:pPr>
        <w:pStyle w:val="Paragrafoelenco"/>
        <w:spacing w:after="160" w:line="259" w:lineRule="auto"/>
        <w:jc w:val="both"/>
        <w:rPr>
          <w:rFonts w:ascii="Arial" w:hAnsi="Arial" w:cs="Arial"/>
          <w:color w:val="000000" w:themeColor="text1"/>
          <w:sz w:val="20"/>
          <w:szCs w:val="20"/>
        </w:rPr>
      </w:pPr>
    </w:p>
    <w:p w14:paraId="2809FE72" w14:textId="77777777" w:rsidR="00B0552E" w:rsidRPr="00010CFF" w:rsidRDefault="00B0552E" w:rsidP="000042BE">
      <w:pPr>
        <w:pStyle w:val="Paragrafoelenco"/>
        <w:numPr>
          <w:ilvl w:val="0"/>
          <w:numId w:val="18"/>
        </w:numPr>
        <w:spacing w:line="360" w:lineRule="auto"/>
        <w:rPr>
          <w:rFonts w:ascii="Arial" w:hAnsi="Arial" w:cs="Arial"/>
          <w:b/>
          <w:bCs/>
          <w:color w:val="000000" w:themeColor="text1"/>
          <w:sz w:val="20"/>
          <w:szCs w:val="20"/>
          <w:u w:val="single"/>
        </w:rPr>
      </w:pPr>
      <w:r w:rsidRPr="00010CFF">
        <w:rPr>
          <w:rFonts w:ascii="Arial" w:hAnsi="Arial" w:cs="Arial"/>
          <w:b/>
          <w:bCs/>
          <w:color w:val="000000" w:themeColor="text1"/>
          <w:sz w:val="20"/>
          <w:szCs w:val="20"/>
          <w:u w:val="single"/>
        </w:rPr>
        <w:t>Planimetria/Layout</w:t>
      </w:r>
    </w:p>
    <w:p w14:paraId="2273132A" w14:textId="77777777" w:rsidR="00B0552E" w:rsidRPr="00010CFF" w:rsidRDefault="00B0552E" w:rsidP="00B0552E">
      <w:pPr>
        <w:pStyle w:val="Paragrafoelenco"/>
        <w:ind w:left="360"/>
        <w:jc w:val="both"/>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Es.</w:t>
      </w:r>
    </w:p>
    <w:p w14:paraId="33B2EB21" w14:textId="77777777" w:rsidR="00B0552E" w:rsidRPr="00010CFF" w:rsidRDefault="00B0552E" w:rsidP="000042BE">
      <w:pPr>
        <w:pStyle w:val="Paragrafoelenco"/>
        <w:numPr>
          <w:ilvl w:val="0"/>
          <w:numId w:val="3"/>
        </w:numPr>
        <w:spacing w:after="160" w:line="259" w:lineRule="auto"/>
        <w:ind w:left="714" w:hanging="357"/>
        <w:contextualSpacing w:val="0"/>
        <w:jc w:val="both"/>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Insediamento produttivo con evidenzia dei macchinari</w:t>
      </w:r>
    </w:p>
    <w:p w14:paraId="71F325A8" w14:textId="0F5574F2" w:rsidR="00B0552E" w:rsidRPr="00010CFF" w:rsidRDefault="000042BE" w:rsidP="000042BE">
      <w:pPr>
        <w:pStyle w:val="Paragrafoelenco"/>
        <w:numPr>
          <w:ilvl w:val="0"/>
          <w:numId w:val="18"/>
        </w:numPr>
        <w:spacing w:line="360" w:lineRule="auto"/>
        <w:rPr>
          <w:rFonts w:ascii="Arial" w:hAnsi="Arial" w:cs="Arial"/>
          <w:b/>
          <w:bCs/>
          <w:color w:val="000000" w:themeColor="text1"/>
          <w:sz w:val="20"/>
          <w:szCs w:val="20"/>
          <w:u w:val="single"/>
        </w:rPr>
      </w:pPr>
      <w:r w:rsidRPr="00010CFF">
        <w:rPr>
          <w:rFonts w:ascii="Arial" w:hAnsi="Arial" w:cs="Arial"/>
          <w:b/>
          <w:bCs/>
          <w:color w:val="000000" w:themeColor="text1"/>
          <w:sz w:val="20"/>
          <w:szCs w:val="20"/>
          <w:u w:val="single"/>
        </w:rPr>
        <w:t>Varie</w:t>
      </w:r>
    </w:p>
    <w:p w14:paraId="17F8819D" w14:textId="77777777" w:rsidR="00B0552E" w:rsidRPr="00010CFF" w:rsidRDefault="00B0552E" w:rsidP="00B0552E">
      <w:pPr>
        <w:pStyle w:val="Paragrafoelenco"/>
        <w:ind w:left="360"/>
        <w:jc w:val="both"/>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Es.</w:t>
      </w:r>
    </w:p>
    <w:p w14:paraId="339126F2" w14:textId="77777777" w:rsidR="00B0552E" w:rsidRPr="00010CFF" w:rsidRDefault="00B0552E" w:rsidP="00B0552E">
      <w:pPr>
        <w:pStyle w:val="Paragrafoelenco"/>
        <w:numPr>
          <w:ilvl w:val="0"/>
          <w:numId w:val="3"/>
        </w:numPr>
        <w:spacing w:after="160" w:line="259" w:lineRule="auto"/>
        <w:jc w:val="both"/>
        <w:rPr>
          <w:rFonts w:ascii="Arial" w:hAnsi="Arial" w:cs="Arial"/>
          <w:color w:val="BFBFBF" w:themeColor="background1" w:themeShade="BF"/>
          <w:sz w:val="16"/>
          <w:szCs w:val="16"/>
        </w:rPr>
      </w:pPr>
      <w:r w:rsidRPr="00010CFF">
        <w:rPr>
          <w:rFonts w:ascii="Arial" w:hAnsi="Arial" w:cs="Arial"/>
          <w:color w:val="BFBFBF" w:themeColor="background1" w:themeShade="BF"/>
          <w:sz w:val="16"/>
          <w:szCs w:val="16"/>
        </w:rPr>
        <w:t xml:space="preserve">del XX/XX/XXXX che riporta indicazioni dettagliate sull’intervento a cura </w:t>
      </w:r>
      <w:proofErr w:type="spellStart"/>
      <w:r w:rsidRPr="00010CFF">
        <w:rPr>
          <w:rFonts w:ascii="Arial" w:hAnsi="Arial" w:cs="Arial"/>
          <w:color w:val="BFBFBF" w:themeColor="background1" w:themeShade="BF"/>
          <w:sz w:val="16"/>
          <w:szCs w:val="16"/>
        </w:rPr>
        <w:t>dell’ing</w:t>
      </w:r>
      <w:proofErr w:type="spellEnd"/>
      <w:r w:rsidRPr="00010CFF">
        <w:rPr>
          <w:rFonts w:ascii="Arial" w:hAnsi="Arial" w:cs="Arial"/>
          <w:color w:val="BFBFBF" w:themeColor="background1" w:themeShade="BF"/>
          <w:sz w:val="16"/>
          <w:szCs w:val="16"/>
        </w:rPr>
        <w:t>. XXXXXXXX, iscritto all’ordine degli ingegneri della Provincia di XX</w:t>
      </w:r>
    </w:p>
    <w:p w14:paraId="628FF39E" w14:textId="77777777" w:rsidR="00B0552E" w:rsidRPr="00010CFF" w:rsidRDefault="00B0552E" w:rsidP="00B0552E">
      <w:pPr>
        <w:pStyle w:val="Intestazione"/>
        <w:jc w:val="center"/>
        <w:rPr>
          <w:rFonts w:ascii="Arial" w:hAnsi="Arial" w:cs="Arial"/>
          <w:b/>
          <w:bCs/>
          <w:color w:val="000000" w:themeColor="text1"/>
          <w:sz w:val="16"/>
          <w:szCs w:val="16"/>
        </w:rPr>
      </w:pPr>
    </w:p>
    <w:p w14:paraId="4D04B448" w14:textId="77777777" w:rsidR="007D7D9C" w:rsidRPr="00010CFF" w:rsidRDefault="007D7D9C" w:rsidP="00FF4B57">
      <w:pPr>
        <w:pStyle w:val="Titolo2"/>
        <w:numPr>
          <w:ilvl w:val="0"/>
          <w:numId w:val="24"/>
        </w:numPr>
        <w:rPr>
          <w:rFonts w:ascii="Arial" w:hAnsi="Arial" w:cs="Arial"/>
          <w:b/>
          <w:bCs/>
          <w:color w:val="auto"/>
          <w:sz w:val="24"/>
          <w:szCs w:val="24"/>
        </w:rPr>
      </w:pPr>
      <w:r w:rsidRPr="00010CFF">
        <w:rPr>
          <w:rFonts w:ascii="Arial" w:hAnsi="Arial" w:cs="Arial"/>
          <w:b/>
          <w:bCs/>
          <w:color w:val="auto"/>
          <w:sz w:val="24"/>
          <w:szCs w:val="24"/>
        </w:rPr>
        <w:t>Obiettivi ambientali del programma di investimento</w:t>
      </w:r>
    </w:p>
    <w:p w14:paraId="488500CD" w14:textId="77777777" w:rsidR="007D7D9C" w:rsidRPr="00010CFF" w:rsidRDefault="007D7D9C" w:rsidP="007D7D9C">
      <w:pPr>
        <w:spacing w:line="360" w:lineRule="auto"/>
        <w:rPr>
          <w:rFonts w:ascii="Arial" w:hAnsi="Arial" w:cs="Arial"/>
          <w:i/>
          <w:iCs/>
          <w:sz w:val="16"/>
          <w:szCs w:val="16"/>
        </w:rPr>
      </w:pPr>
      <w:r w:rsidRPr="00010CFF">
        <w:rPr>
          <w:rFonts w:ascii="Arial" w:hAnsi="Arial" w:cs="Arial"/>
          <w:sz w:val="16"/>
          <w:szCs w:val="16"/>
        </w:rPr>
        <w:t>[</w:t>
      </w:r>
      <w:r w:rsidRPr="00010CFF">
        <w:rPr>
          <w:rFonts w:ascii="Arial" w:hAnsi="Arial" w:cs="Arial"/>
          <w:i/>
          <w:iCs/>
          <w:sz w:val="16"/>
          <w:szCs w:val="16"/>
        </w:rPr>
        <w:t>Istruzione di compilazione, da cancellare.</w:t>
      </w:r>
    </w:p>
    <w:p w14:paraId="317C9FBA" w14:textId="77777777" w:rsidR="007D7D9C" w:rsidRPr="00010CFF" w:rsidRDefault="007D7D9C" w:rsidP="007D7D9C">
      <w:pPr>
        <w:pStyle w:val="Intestazione"/>
        <w:jc w:val="both"/>
        <w:rPr>
          <w:rFonts w:ascii="Arial" w:hAnsi="Arial" w:cs="Arial"/>
          <w:b/>
          <w:color w:val="FF0000"/>
        </w:rPr>
      </w:pPr>
      <w:r w:rsidRPr="00010CFF">
        <w:rPr>
          <w:rFonts w:ascii="Arial" w:hAnsi="Arial" w:cs="Arial"/>
          <w:sz w:val="16"/>
          <w:szCs w:val="16"/>
        </w:rPr>
        <w:t>Questo capitolo deve essere redatto solo in caso di richiesta di erogazione per SAL a saldo]</w:t>
      </w:r>
    </w:p>
    <w:p w14:paraId="15086197" w14:textId="77777777" w:rsidR="007D7D9C" w:rsidRPr="00010CFF" w:rsidRDefault="007D7D9C" w:rsidP="007D7D9C">
      <w:pPr>
        <w:spacing w:before="120"/>
        <w:jc w:val="both"/>
        <w:rPr>
          <w:rFonts w:ascii="Arial" w:hAnsi="Arial" w:cs="Arial"/>
          <w:sz w:val="20"/>
          <w:szCs w:val="20"/>
        </w:rPr>
      </w:pPr>
      <w:r w:rsidRPr="00010CFF">
        <w:rPr>
          <w:rFonts w:ascii="Arial" w:hAnsi="Arial" w:cs="Arial"/>
          <w:sz w:val="20"/>
          <w:szCs w:val="20"/>
        </w:rPr>
        <w:t>In aggiunta agli elementi informativi sopra indicati, per ciascun singolo intervento (da identificare con numero progressivo già utilizzato nel resto del presente documento o nell’ambito dei precedenti SAL) descrivere gli obiettivi ambientali perseguiti. In particolare, quantificare gli obiettivi ambientali del programma d’investimento, fornendo, sia con riferimento alla situazione ex-ante che ex-post:</w:t>
      </w:r>
    </w:p>
    <w:p w14:paraId="7D94881D" w14:textId="77777777" w:rsidR="007D7D9C" w:rsidRPr="00010CFF" w:rsidRDefault="007D7D9C" w:rsidP="007D7D9C">
      <w:pPr>
        <w:pStyle w:val="Paragrafoelenco"/>
        <w:numPr>
          <w:ilvl w:val="0"/>
          <w:numId w:val="19"/>
        </w:numPr>
        <w:spacing w:before="120"/>
        <w:jc w:val="both"/>
        <w:rPr>
          <w:rFonts w:ascii="Arial" w:hAnsi="Arial" w:cs="Arial"/>
          <w:sz w:val="20"/>
          <w:szCs w:val="20"/>
        </w:rPr>
      </w:pPr>
      <w:r w:rsidRPr="00010CFF">
        <w:rPr>
          <w:rFonts w:ascii="Arial" w:hAnsi="Arial" w:cs="Arial"/>
          <w:sz w:val="20"/>
          <w:szCs w:val="20"/>
        </w:rPr>
        <w:t xml:space="preserve">indicazioni in merito alle metodologie impiegate per la determinazione dei valori di risparmio per ciascun intervento realizzato, nonché dell’eventuale incremento dell’autoproduzione di energia; </w:t>
      </w:r>
    </w:p>
    <w:p w14:paraId="4636AB75" w14:textId="77777777" w:rsidR="007D7D9C" w:rsidRPr="00010CFF" w:rsidRDefault="007D7D9C" w:rsidP="007D7D9C">
      <w:pPr>
        <w:pStyle w:val="Paragrafoelenco"/>
        <w:numPr>
          <w:ilvl w:val="0"/>
          <w:numId w:val="19"/>
        </w:numPr>
        <w:spacing w:before="120"/>
        <w:jc w:val="both"/>
        <w:rPr>
          <w:rFonts w:ascii="Arial" w:hAnsi="Arial" w:cs="Arial"/>
          <w:sz w:val="20"/>
          <w:szCs w:val="20"/>
        </w:rPr>
      </w:pPr>
      <w:r w:rsidRPr="00010CFF">
        <w:rPr>
          <w:rFonts w:ascii="Arial" w:hAnsi="Arial" w:cs="Arial"/>
          <w:sz w:val="20"/>
          <w:szCs w:val="20"/>
        </w:rPr>
        <w:t>le assunzioni e i parametri adottati per determinare i suddetti risparmi, nonché l’eventuale incremento dell’autoproduzione di energia;</w:t>
      </w:r>
    </w:p>
    <w:p w14:paraId="3A5C8923" w14:textId="77777777" w:rsidR="007D7D9C" w:rsidRPr="00010CFF" w:rsidRDefault="007D7D9C" w:rsidP="007D7D9C">
      <w:pPr>
        <w:pStyle w:val="Paragrafoelenco"/>
        <w:numPr>
          <w:ilvl w:val="0"/>
          <w:numId w:val="19"/>
        </w:numPr>
        <w:spacing w:before="120"/>
        <w:jc w:val="both"/>
        <w:rPr>
          <w:rFonts w:ascii="Arial" w:hAnsi="Arial" w:cs="Arial"/>
          <w:sz w:val="20"/>
          <w:szCs w:val="20"/>
        </w:rPr>
      </w:pPr>
      <w:r w:rsidRPr="00010CFF">
        <w:rPr>
          <w:rFonts w:ascii="Arial" w:hAnsi="Arial" w:cs="Arial"/>
          <w:sz w:val="20"/>
          <w:szCs w:val="20"/>
        </w:rPr>
        <w:t>le grandezze impiegate nella determinazione del risparmio, nonché dell’eventuale incremento dell’autoproduzione di energia, quali ad esempio dati misurati, caratteristiche prestazionali delle forniture desunte dalla documentazione tecnica di cui al paragrafo 3 delle Linee Guida, stime.</w:t>
      </w:r>
    </w:p>
    <w:p w14:paraId="0B05D132" w14:textId="77777777" w:rsidR="007D7D9C" w:rsidRPr="00010CFF" w:rsidRDefault="007D7D9C" w:rsidP="007D7D9C">
      <w:pPr>
        <w:spacing w:before="120"/>
        <w:jc w:val="both"/>
        <w:rPr>
          <w:rFonts w:ascii="Arial" w:hAnsi="Arial" w:cs="Arial"/>
          <w:color w:val="BFBFBF" w:themeColor="background1" w:themeShade="BF"/>
          <w:sz w:val="20"/>
          <w:szCs w:val="20"/>
        </w:rPr>
      </w:pPr>
      <w:r w:rsidRPr="00010CFF">
        <w:rPr>
          <w:rFonts w:ascii="Arial" w:hAnsi="Arial" w:cs="Arial"/>
          <w:color w:val="BFBFBF" w:themeColor="background1" w:themeShade="BF"/>
          <w:sz w:val="20"/>
          <w:szCs w:val="20"/>
        </w:rPr>
        <w:t>XXX</w:t>
      </w:r>
    </w:p>
    <w:p w14:paraId="79371798" w14:textId="77777777" w:rsidR="007D7D9C" w:rsidRPr="00010CFF" w:rsidRDefault="007D7D9C" w:rsidP="007D7D9C">
      <w:pPr>
        <w:spacing w:before="120"/>
        <w:jc w:val="both"/>
        <w:rPr>
          <w:rFonts w:ascii="Arial" w:hAnsi="Arial" w:cs="Arial"/>
          <w:sz w:val="20"/>
          <w:szCs w:val="20"/>
        </w:rPr>
      </w:pPr>
    </w:p>
    <w:p w14:paraId="51911768" w14:textId="77777777" w:rsidR="007D7D9C" w:rsidRPr="00010CFF" w:rsidRDefault="007D7D9C" w:rsidP="007D7D9C">
      <w:pPr>
        <w:spacing w:before="120"/>
        <w:jc w:val="both"/>
        <w:rPr>
          <w:rFonts w:ascii="Arial" w:hAnsi="Arial" w:cs="Arial"/>
          <w:bCs/>
        </w:rPr>
      </w:pPr>
      <w:r w:rsidRPr="00010CFF">
        <w:rPr>
          <w:rFonts w:ascii="Arial" w:hAnsi="Arial" w:cs="Arial"/>
          <w:sz w:val="20"/>
          <w:szCs w:val="20"/>
        </w:rPr>
        <w:t>Compilare, inoltre, le seguenti tabelle.</w:t>
      </w:r>
    </w:p>
    <w:p w14:paraId="463BCDEB" w14:textId="77777777" w:rsidR="007D7D9C" w:rsidRPr="00010CFF" w:rsidRDefault="007D7D9C" w:rsidP="007D7D9C">
      <w:pPr>
        <w:pStyle w:val="Intestazione"/>
        <w:jc w:val="both"/>
        <w:rPr>
          <w:rFonts w:ascii="Arial" w:hAnsi="Arial" w:cs="Arial"/>
          <w:bCs/>
        </w:rPr>
      </w:pPr>
    </w:p>
    <w:tbl>
      <w:tblPr>
        <w:tblW w:w="3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1"/>
        <w:gridCol w:w="1947"/>
      </w:tblGrid>
      <w:tr w:rsidR="007D7D9C" w:rsidRPr="00010CFF" w14:paraId="34B2979D" w14:textId="77777777" w:rsidTr="007559E0">
        <w:trPr>
          <w:trHeight w:val="401"/>
          <w:jc w:val="center"/>
        </w:trPr>
        <w:tc>
          <w:tcPr>
            <w:tcW w:w="1521" w:type="dxa"/>
            <w:shd w:val="clear" w:color="000000" w:fill="D0CECE"/>
            <w:vAlign w:val="center"/>
            <w:hideMark/>
          </w:tcPr>
          <w:p w14:paraId="7F5781BD" w14:textId="77777777" w:rsidR="007D7D9C" w:rsidRPr="00010CFF" w:rsidRDefault="007D7D9C" w:rsidP="007559E0">
            <w:pPr>
              <w:jc w:val="center"/>
              <w:rPr>
                <w:rFonts w:ascii="Arial" w:hAnsi="Arial" w:cs="Arial"/>
                <w:b/>
                <w:bCs/>
                <w:color w:val="000000"/>
                <w:sz w:val="18"/>
                <w:szCs w:val="18"/>
              </w:rPr>
            </w:pPr>
            <w:r w:rsidRPr="00010CFF">
              <w:rPr>
                <w:rFonts w:ascii="Arial" w:hAnsi="Arial" w:cs="Arial"/>
                <w:b/>
                <w:bCs/>
                <w:color w:val="000000"/>
                <w:sz w:val="18"/>
                <w:szCs w:val="18"/>
              </w:rPr>
              <w:t>Interventi di efficienza energetica</w:t>
            </w:r>
          </w:p>
        </w:tc>
        <w:tc>
          <w:tcPr>
            <w:tcW w:w="1947" w:type="dxa"/>
            <w:shd w:val="clear" w:color="000000" w:fill="D0CECE"/>
            <w:vAlign w:val="center"/>
            <w:hideMark/>
          </w:tcPr>
          <w:p w14:paraId="5B1939E7" w14:textId="77777777" w:rsidR="007D7D9C" w:rsidRPr="00010CFF" w:rsidRDefault="007D7D9C" w:rsidP="007559E0">
            <w:pPr>
              <w:jc w:val="center"/>
              <w:rPr>
                <w:rFonts w:ascii="Arial" w:hAnsi="Arial" w:cs="Arial"/>
                <w:b/>
                <w:bCs/>
                <w:color w:val="000000"/>
                <w:sz w:val="18"/>
                <w:szCs w:val="18"/>
              </w:rPr>
            </w:pPr>
            <w:r w:rsidRPr="00010CFF">
              <w:rPr>
                <w:rFonts w:ascii="Arial" w:hAnsi="Arial" w:cs="Arial"/>
                <w:b/>
                <w:bCs/>
                <w:color w:val="000000"/>
                <w:sz w:val="18"/>
                <w:szCs w:val="18"/>
              </w:rPr>
              <w:t>Risparmio energia</w:t>
            </w:r>
          </w:p>
          <w:p w14:paraId="71CF31B3" w14:textId="77777777" w:rsidR="007D7D9C" w:rsidRPr="00010CFF" w:rsidRDefault="007D7D9C" w:rsidP="007559E0">
            <w:pPr>
              <w:jc w:val="center"/>
              <w:rPr>
                <w:rFonts w:ascii="Arial" w:hAnsi="Arial" w:cs="Arial"/>
                <w:b/>
                <w:bCs/>
                <w:color w:val="000000"/>
                <w:sz w:val="18"/>
                <w:szCs w:val="18"/>
              </w:rPr>
            </w:pPr>
            <w:r w:rsidRPr="00010CFF">
              <w:rPr>
                <w:rFonts w:ascii="Arial" w:hAnsi="Arial" w:cs="Arial"/>
                <w:b/>
                <w:bCs/>
                <w:color w:val="000000"/>
                <w:sz w:val="18"/>
                <w:szCs w:val="18"/>
              </w:rPr>
              <w:t>[tep]</w:t>
            </w:r>
          </w:p>
        </w:tc>
      </w:tr>
      <w:tr w:rsidR="007D7D9C" w:rsidRPr="00010CFF" w14:paraId="44316D6F" w14:textId="77777777" w:rsidTr="007559E0">
        <w:trPr>
          <w:trHeight w:val="401"/>
          <w:jc w:val="center"/>
        </w:trPr>
        <w:tc>
          <w:tcPr>
            <w:tcW w:w="1521" w:type="dxa"/>
            <w:shd w:val="clear" w:color="auto" w:fill="auto"/>
            <w:vAlign w:val="center"/>
            <w:hideMark/>
          </w:tcPr>
          <w:p w14:paraId="426F37FA" w14:textId="77777777" w:rsidR="007D7D9C" w:rsidRPr="00010CFF" w:rsidRDefault="007D7D9C" w:rsidP="007559E0">
            <w:pPr>
              <w:jc w:val="center"/>
              <w:rPr>
                <w:rFonts w:ascii="Arial" w:hAnsi="Arial" w:cs="Arial"/>
                <w:color w:val="000000"/>
                <w:sz w:val="18"/>
                <w:szCs w:val="18"/>
              </w:rPr>
            </w:pPr>
            <w:r w:rsidRPr="00010CFF">
              <w:rPr>
                <w:rFonts w:ascii="Arial" w:hAnsi="Arial" w:cs="Arial"/>
                <w:color w:val="000000"/>
                <w:sz w:val="18"/>
                <w:szCs w:val="18"/>
              </w:rPr>
              <w:t>Intervento 1</w:t>
            </w:r>
          </w:p>
        </w:tc>
        <w:tc>
          <w:tcPr>
            <w:tcW w:w="1947" w:type="dxa"/>
            <w:shd w:val="clear" w:color="auto" w:fill="auto"/>
            <w:vAlign w:val="center"/>
            <w:hideMark/>
          </w:tcPr>
          <w:p w14:paraId="3FC358C6" w14:textId="77777777" w:rsidR="007D7D9C" w:rsidRPr="00010CFF" w:rsidRDefault="007D7D9C" w:rsidP="007559E0">
            <w:pPr>
              <w:jc w:val="center"/>
              <w:rPr>
                <w:rFonts w:ascii="Arial" w:hAnsi="Arial" w:cs="Arial"/>
                <w:color w:val="000000"/>
                <w:sz w:val="18"/>
                <w:szCs w:val="18"/>
              </w:rPr>
            </w:pPr>
          </w:p>
        </w:tc>
      </w:tr>
      <w:tr w:rsidR="007D7D9C" w:rsidRPr="00010CFF" w14:paraId="6BC94C3E" w14:textId="77777777" w:rsidTr="007559E0">
        <w:trPr>
          <w:trHeight w:val="401"/>
          <w:jc w:val="center"/>
        </w:trPr>
        <w:tc>
          <w:tcPr>
            <w:tcW w:w="1521" w:type="dxa"/>
            <w:shd w:val="clear" w:color="auto" w:fill="auto"/>
            <w:vAlign w:val="center"/>
            <w:hideMark/>
          </w:tcPr>
          <w:p w14:paraId="37401C6F" w14:textId="77777777" w:rsidR="007D7D9C" w:rsidRPr="00010CFF" w:rsidRDefault="007D7D9C" w:rsidP="007559E0">
            <w:pPr>
              <w:jc w:val="center"/>
              <w:rPr>
                <w:rFonts w:ascii="Arial" w:hAnsi="Arial" w:cs="Arial"/>
                <w:color w:val="000000"/>
                <w:sz w:val="18"/>
                <w:szCs w:val="18"/>
              </w:rPr>
            </w:pPr>
            <w:r w:rsidRPr="00010CFF">
              <w:rPr>
                <w:rFonts w:ascii="Arial" w:hAnsi="Arial" w:cs="Arial"/>
                <w:color w:val="000000"/>
                <w:sz w:val="18"/>
                <w:szCs w:val="18"/>
              </w:rPr>
              <w:lastRenderedPageBreak/>
              <w:t>Intervento 2</w:t>
            </w:r>
          </w:p>
        </w:tc>
        <w:tc>
          <w:tcPr>
            <w:tcW w:w="1947" w:type="dxa"/>
            <w:shd w:val="clear" w:color="auto" w:fill="auto"/>
            <w:vAlign w:val="center"/>
            <w:hideMark/>
          </w:tcPr>
          <w:p w14:paraId="318F9163" w14:textId="77777777" w:rsidR="007D7D9C" w:rsidRPr="00010CFF" w:rsidRDefault="007D7D9C" w:rsidP="007559E0">
            <w:pPr>
              <w:jc w:val="center"/>
              <w:rPr>
                <w:rFonts w:ascii="Arial" w:hAnsi="Arial" w:cs="Arial"/>
                <w:color w:val="000000"/>
                <w:sz w:val="18"/>
                <w:szCs w:val="18"/>
              </w:rPr>
            </w:pPr>
          </w:p>
        </w:tc>
      </w:tr>
      <w:tr w:rsidR="007D7D9C" w:rsidRPr="00010CFF" w14:paraId="0E889EB0" w14:textId="77777777" w:rsidTr="007559E0">
        <w:trPr>
          <w:trHeight w:val="401"/>
          <w:jc w:val="center"/>
        </w:trPr>
        <w:tc>
          <w:tcPr>
            <w:tcW w:w="1521" w:type="dxa"/>
            <w:shd w:val="clear" w:color="auto" w:fill="auto"/>
            <w:vAlign w:val="center"/>
            <w:hideMark/>
          </w:tcPr>
          <w:p w14:paraId="247ED917" w14:textId="77777777" w:rsidR="007D7D9C" w:rsidRPr="00010CFF" w:rsidRDefault="007D7D9C" w:rsidP="007559E0">
            <w:pPr>
              <w:jc w:val="center"/>
              <w:rPr>
                <w:rFonts w:ascii="Arial" w:hAnsi="Arial" w:cs="Arial"/>
                <w:color w:val="000000"/>
                <w:sz w:val="18"/>
                <w:szCs w:val="18"/>
              </w:rPr>
            </w:pPr>
            <w:r w:rsidRPr="00010CFF">
              <w:rPr>
                <w:rFonts w:ascii="Arial" w:hAnsi="Arial" w:cs="Arial"/>
                <w:color w:val="000000"/>
                <w:sz w:val="18"/>
                <w:szCs w:val="18"/>
              </w:rPr>
              <w:t>Intervento n</w:t>
            </w:r>
          </w:p>
        </w:tc>
        <w:tc>
          <w:tcPr>
            <w:tcW w:w="1947" w:type="dxa"/>
            <w:shd w:val="clear" w:color="auto" w:fill="auto"/>
            <w:vAlign w:val="center"/>
            <w:hideMark/>
          </w:tcPr>
          <w:p w14:paraId="315B16DB" w14:textId="77777777" w:rsidR="007D7D9C" w:rsidRPr="00010CFF" w:rsidRDefault="007D7D9C" w:rsidP="007559E0">
            <w:pPr>
              <w:jc w:val="center"/>
              <w:rPr>
                <w:rFonts w:ascii="Arial" w:hAnsi="Arial" w:cs="Arial"/>
                <w:color w:val="000000"/>
                <w:sz w:val="18"/>
                <w:szCs w:val="18"/>
              </w:rPr>
            </w:pPr>
          </w:p>
        </w:tc>
      </w:tr>
    </w:tbl>
    <w:p w14:paraId="2A3C7239" w14:textId="77777777" w:rsidR="007D7D9C" w:rsidRPr="00010CFF" w:rsidRDefault="007D7D9C" w:rsidP="007D7D9C">
      <w:pPr>
        <w:pStyle w:val="Intestazione"/>
        <w:jc w:val="both"/>
        <w:rPr>
          <w:rFonts w:ascii="Arial" w:hAnsi="Arial" w:cs="Arial"/>
          <w:bCs/>
        </w:rPr>
      </w:pPr>
    </w:p>
    <w:tbl>
      <w:tblPr>
        <w:tblW w:w="3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19"/>
        <w:gridCol w:w="1926"/>
      </w:tblGrid>
      <w:tr w:rsidR="007D7D9C" w:rsidRPr="00010CFF" w14:paraId="467F30C2" w14:textId="77777777" w:rsidTr="007559E0">
        <w:trPr>
          <w:trHeight w:val="384"/>
          <w:jc w:val="center"/>
        </w:trPr>
        <w:tc>
          <w:tcPr>
            <w:tcW w:w="1619" w:type="dxa"/>
            <w:shd w:val="clear" w:color="000000" w:fill="D0CECE"/>
            <w:vAlign w:val="center"/>
            <w:hideMark/>
          </w:tcPr>
          <w:p w14:paraId="6BF6B598" w14:textId="77777777" w:rsidR="007D7D9C" w:rsidRPr="00010CFF" w:rsidRDefault="007D7D9C" w:rsidP="007559E0">
            <w:pPr>
              <w:jc w:val="center"/>
              <w:rPr>
                <w:rFonts w:ascii="Arial" w:hAnsi="Arial" w:cs="Arial"/>
                <w:b/>
                <w:bCs/>
                <w:color w:val="000000"/>
                <w:sz w:val="18"/>
                <w:szCs w:val="18"/>
              </w:rPr>
            </w:pPr>
            <w:r w:rsidRPr="00010CFF">
              <w:rPr>
                <w:rFonts w:ascii="Arial" w:hAnsi="Arial" w:cs="Arial"/>
                <w:b/>
                <w:bCs/>
                <w:color w:val="000000"/>
                <w:sz w:val="18"/>
                <w:szCs w:val="18"/>
              </w:rPr>
              <w:t>Interventi di autoproduzione</w:t>
            </w:r>
          </w:p>
        </w:tc>
        <w:tc>
          <w:tcPr>
            <w:tcW w:w="1926" w:type="dxa"/>
            <w:shd w:val="clear" w:color="000000" w:fill="D0CECE"/>
            <w:vAlign w:val="center"/>
            <w:hideMark/>
          </w:tcPr>
          <w:p w14:paraId="72A16D98" w14:textId="77777777" w:rsidR="007D7D9C" w:rsidRPr="00010CFF" w:rsidRDefault="007D7D9C" w:rsidP="007559E0">
            <w:pPr>
              <w:jc w:val="center"/>
              <w:rPr>
                <w:rFonts w:ascii="Arial" w:hAnsi="Arial" w:cs="Arial"/>
                <w:b/>
                <w:bCs/>
                <w:color w:val="000000"/>
                <w:sz w:val="18"/>
                <w:szCs w:val="18"/>
              </w:rPr>
            </w:pPr>
            <w:r w:rsidRPr="00010CFF">
              <w:rPr>
                <w:rFonts w:ascii="Arial" w:hAnsi="Arial" w:cs="Arial"/>
                <w:b/>
                <w:bCs/>
                <w:color w:val="000000"/>
                <w:sz w:val="18"/>
                <w:szCs w:val="18"/>
              </w:rPr>
              <w:t>Incremento autoconsumo</w:t>
            </w:r>
          </w:p>
          <w:p w14:paraId="35F65748" w14:textId="77777777" w:rsidR="007D7D9C" w:rsidRPr="00010CFF" w:rsidRDefault="007D7D9C" w:rsidP="007559E0">
            <w:pPr>
              <w:jc w:val="center"/>
              <w:rPr>
                <w:rFonts w:ascii="Arial" w:hAnsi="Arial" w:cs="Arial"/>
                <w:b/>
                <w:bCs/>
                <w:color w:val="000000"/>
                <w:sz w:val="18"/>
                <w:szCs w:val="18"/>
              </w:rPr>
            </w:pPr>
            <w:r w:rsidRPr="00010CFF">
              <w:rPr>
                <w:rFonts w:ascii="Arial" w:hAnsi="Arial" w:cs="Arial"/>
                <w:b/>
                <w:bCs/>
                <w:color w:val="000000"/>
                <w:sz w:val="18"/>
                <w:szCs w:val="18"/>
              </w:rPr>
              <w:t>[tep]</w:t>
            </w:r>
          </w:p>
        </w:tc>
      </w:tr>
      <w:tr w:rsidR="007D7D9C" w:rsidRPr="00010CFF" w14:paraId="0D6A280F" w14:textId="77777777" w:rsidTr="007559E0">
        <w:trPr>
          <w:trHeight w:val="384"/>
          <w:jc w:val="center"/>
        </w:trPr>
        <w:tc>
          <w:tcPr>
            <w:tcW w:w="1619" w:type="dxa"/>
            <w:shd w:val="clear" w:color="auto" w:fill="auto"/>
            <w:vAlign w:val="center"/>
            <w:hideMark/>
          </w:tcPr>
          <w:p w14:paraId="187E66E2" w14:textId="77777777" w:rsidR="007D7D9C" w:rsidRPr="00010CFF" w:rsidRDefault="007D7D9C" w:rsidP="007559E0">
            <w:pPr>
              <w:jc w:val="center"/>
              <w:rPr>
                <w:rFonts w:ascii="Arial" w:hAnsi="Arial" w:cs="Arial"/>
                <w:color w:val="000000"/>
                <w:sz w:val="18"/>
                <w:szCs w:val="18"/>
              </w:rPr>
            </w:pPr>
            <w:r w:rsidRPr="00010CFF">
              <w:rPr>
                <w:rFonts w:ascii="Arial" w:hAnsi="Arial" w:cs="Arial"/>
                <w:color w:val="000000"/>
                <w:sz w:val="18"/>
                <w:szCs w:val="18"/>
              </w:rPr>
              <w:t>Intervento 1</w:t>
            </w:r>
          </w:p>
        </w:tc>
        <w:tc>
          <w:tcPr>
            <w:tcW w:w="1926" w:type="dxa"/>
            <w:shd w:val="clear" w:color="auto" w:fill="auto"/>
            <w:vAlign w:val="center"/>
            <w:hideMark/>
          </w:tcPr>
          <w:p w14:paraId="443DAEDD" w14:textId="77777777" w:rsidR="007D7D9C" w:rsidRPr="00010CFF" w:rsidRDefault="007D7D9C" w:rsidP="007559E0">
            <w:pPr>
              <w:jc w:val="center"/>
              <w:rPr>
                <w:rFonts w:ascii="Arial" w:hAnsi="Arial" w:cs="Arial"/>
                <w:color w:val="000000"/>
                <w:sz w:val="18"/>
                <w:szCs w:val="18"/>
              </w:rPr>
            </w:pPr>
          </w:p>
        </w:tc>
      </w:tr>
      <w:tr w:rsidR="007D7D9C" w:rsidRPr="00010CFF" w14:paraId="0683C1CE" w14:textId="77777777" w:rsidTr="007559E0">
        <w:trPr>
          <w:trHeight w:val="384"/>
          <w:jc w:val="center"/>
        </w:trPr>
        <w:tc>
          <w:tcPr>
            <w:tcW w:w="1619" w:type="dxa"/>
            <w:shd w:val="clear" w:color="auto" w:fill="auto"/>
            <w:vAlign w:val="center"/>
            <w:hideMark/>
          </w:tcPr>
          <w:p w14:paraId="3C8F7DC6" w14:textId="77777777" w:rsidR="007D7D9C" w:rsidRPr="00010CFF" w:rsidRDefault="007D7D9C" w:rsidP="007559E0">
            <w:pPr>
              <w:jc w:val="center"/>
              <w:rPr>
                <w:rFonts w:ascii="Arial" w:hAnsi="Arial" w:cs="Arial"/>
                <w:color w:val="000000"/>
                <w:sz w:val="18"/>
                <w:szCs w:val="18"/>
              </w:rPr>
            </w:pPr>
            <w:r w:rsidRPr="00010CFF">
              <w:rPr>
                <w:rFonts w:ascii="Arial" w:hAnsi="Arial" w:cs="Arial"/>
                <w:color w:val="000000"/>
                <w:sz w:val="18"/>
                <w:szCs w:val="18"/>
              </w:rPr>
              <w:t>Intervento 2</w:t>
            </w:r>
          </w:p>
        </w:tc>
        <w:tc>
          <w:tcPr>
            <w:tcW w:w="1926" w:type="dxa"/>
            <w:shd w:val="clear" w:color="auto" w:fill="auto"/>
            <w:vAlign w:val="center"/>
            <w:hideMark/>
          </w:tcPr>
          <w:p w14:paraId="67D8E2DA" w14:textId="77777777" w:rsidR="007D7D9C" w:rsidRPr="00010CFF" w:rsidRDefault="007D7D9C" w:rsidP="007559E0">
            <w:pPr>
              <w:jc w:val="center"/>
              <w:rPr>
                <w:rFonts w:ascii="Arial" w:hAnsi="Arial" w:cs="Arial"/>
                <w:color w:val="000000"/>
                <w:sz w:val="18"/>
                <w:szCs w:val="18"/>
              </w:rPr>
            </w:pPr>
          </w:p>
        </w:tc>
      </w:tr>
      <w:tr w:rsidR="007D7D9C" w:rsidRPr="00010CFF" w14:paraId="45BABCDC" w14:textId="77777777" w:rsidTr="007559E0">
        <w:trPr>
          <w:trHeight w:val="384"/>
          <w:jc w:val="center"/>
        </w:trPr>
        <w:tc>
          <w:tcPr>
            <w:tcW w:w="1619" w:type="dxa"/>
            <w:shd w:val="clear" w:color="auto" w:fill="auto"/>
            <w:vAlign w:val="center"/>
            <w:hideMark/>
          </w:tcPr>
          <w:p w14:paraId="07AEB1F0" w14:textId="77777777" w:rsidR="007D7D9C" w:rsidRPr="00010CFF" w:rsidRDefault="007D7D9C" w:rsidP="007559E0">
            <w:pPr>
              <w:jc w:val="center"/>
              <w:rPr>
                <w:rFonts w:ascii="Arial" w:hAnsi="Arial" w:cs="Arial"/>
                <w:color w:val="000000"/>
                <w:sz w:val="18"/>
                <w:szCs w:val="18"/>
              </w:rPr>
            </w:pPr>
            <w:r w:rsidRPr="00010CFF">
              <w:rPr>
                <w:rFonts w:ascii="Arial" w:hAnsi="Arial" w:cs="Arial"/>
                <w:color w:val="000000"/>
                <w:sz w:val="18"/>
                <w:szCs w:val="18"/>
              </w:rPr>
              <w:t>Intervento n</w:t>
            </w:r>
          </w:p>
        </w:tc>
        <w:tc>
          <w:tcPr>
            <w:tcW w:w="1926" w:type="dxa"/>
            <w:shd w:val="clear" w:color="auto" w:fill="auto"/>
            <w:vAlign w:val="center"/>
            <w:hideMark/>
          </w:tcPr>
          <w:p w14:paraId="53ECFD35" w14:textId="77777777" w:rsidR="007D7D9C" w:rsidRPr="00010CFF" w:rsidRDefault="007D7D9C" w:rsidP="007559E0">
            <w:pPr>
              <w:jc w:val="center"/>
              <w:rPr>
                <w:rFonts w:ascii="Arial" w:hAnsi="Arial" w:cs="Arial"/>
                <w:color w:val="000000"/>
                <w:sz w:val="18"/>
                <w:szCs w:val="18"/>
              </w:rPr>
            </w:pPr>
          </w:p>
        </w:tc>
      </w:tr>
    </w:tbl>
    <w:p w14:paraId="27EC1F43" w14:textId="77777777" w:rsidR="007D7D9C" w:rsidRPr="00010CFF" w:rsidRDefault="007D7D9C" w:rsidP="007D7D9C">
      <w:pPr>
        <w:jc w:val="both"/>
        <w:rPr>
          <w:rFonts w:ascii="Arial" w:hAnsi="Arial" w:cs="Arial"/>
        </w:rPr>
      </w:pPr>
    </w:p>
    <w:tbl>
      <w:tblPr>
        <w:tblW w:w="3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20"/>
        <w:gridCol w:w="2160"/>
      </w:tblGrid>
      <w:tr w:rsidR="007D7D9C" w:rsidRPr="00010CFF" w14:paraId="1E82E348" w14:textId="77777777" w:rsidTr="007559E0">
        <w:trPr>
          <w:trHeight w:val="300"/>
          <w:jc w:val="center"/>
        </w:trPr>
        <w:tc>
          <w:tcPr>
            <w:tcW w:w="1220" w:type="dxa"/>
            <w:shd w:val="clear" w:color="000000" w:fill="D0CECE"/>
            <w:vAlign w:val="center"/>
            <w:hideMark/>
          </w:tcPr>
          <w:p w14:paraId="287810ED" w14:textId="77777777" w:rsidR="007D7D9C" w:rsidRPr="00010CFF" w:rsidRDefault="007D7D9C" w:rsidP="007559E0">
            <w:pPr>
              <w:jc w:val="center"/>
              <w:rPr>
                <w:rFonts w:ascii="Arial" w:hAnsi="Arial" w:cs="Arial"/>
                <w:b/>
                <w:bCs/>
                <w:color w:val="000000"/>
                <w:sz w:val="18"/>
                <w:szCs w:val="18"/>
              </w:rPr>
            </w:pPr>
            <w:r w:rsidRPr="00010CFF">
              <w:rPr>
                <w:rFonts w:ascii="Arial" w:hAnsi="Arial" w:cs="Arial"/>
                <w:b/>
                <w:bCs/>
                <w:color w:val="000000"/>
                <w:sz w:val="18"/>
                <w:szCs w:val="18"/>
              </w:rPr>
              <w:t>Interventi sui consumi d’acqua</w:t>
            </w:r>
          </w:p>
        </w:tc>
        <w:tc>
          <w:tcPr>
            <w:tcW w:w="2160" w:type="dxa"/>
            <w:shd w:val="clear" w:color="000000" w:fill="D0CECE"/>
            <w:vAlign w:val="center"/>
            <w:hideMark/>
          </w:tcPr>
          <w:p w14:paraId="212E27CB" w14:textId="77777777" w:rsidR="007D7D9C" w:rsidRPr="00010CFF" w:rsidRDefault="007D7D9C" w:rsidP="007559E0">
            <w:pPr>
              <w:jc w:val="center"/>
              <w:rPr>
                <w:rFonts w:ascii="Arial" w:hAnsi="Arial" w:cs="Arial"/>
                <w:b/>
                <w:bCs/>
                <w:color w:val="000000"/>
                <w:sz w:val="18"/>
                <w:szCs w:val="18"/>
              </w:rPr>
            </w:pPr>
            <w:r w:rsidRPr="00010CFF">
              <w:rPr>
                <w:rFonts w:ascii="Arial" w:hAnsi="Arial" w:cs="Arial"/>
                <w:b/>
                <w:bCs/>
                <w:color w:val="000000"/>
                <w:sz w:val="18"/>
                <w:szCs w:val="18"/>
              </w:rPr>
              <w:t xml:space="preserve">Risparmio acqua </w:t>
            </w:r>
          </w:p>
          <w:p w14:paraId="02B96C78" w14:textId="77777777" w:rsidR="007D7D9C" w:rsidRPr="00010CFF" w:rsidRDefault="007D7D9C" w:rsidP="007559E0">
            <w:pPr>
              <w:jc w:val="center"/>
              <w:rPr>
                <w:rFonts w:ascii="Arial" w:hAnsi="Arial" w:cs="Arial"/>
                <w:b/>
                <w:bCs/>
                <w:color w:val="000000"/>
                <w:sz w:val="18"/>
                <w:szCs w:val="18"/>
              </w:rPr>
            </w:pPr>
            <w:r w:rsidRPr="00010CFF">
              <w:rPr>
                <w:rFonts w:ascii="Arial" w:hAnsi="Arial" w:cs="Arial"/>
                <w:b/>
                <w:bCs/>
                <w:color w:val="000000"/>
                <w:sz w:val="18"/>
                <w:szCs w:val="18"/>
              </w:rPr>
              <w:t>[ton]</w:t>
            </w:r>
          </w:p>
        </w:tc>
      </w:tr>
      <w:tr w:rsidR="007D7D9C" w:rsidRPr="00010CFF" w14:paraId="7AA9C628" w14:textId="77777777" w:rsidTr="007559E0">
        <w:trPr>
          <w:trHeight w:val="300"/>
          <w:jc w:val="center"/>
        </w:trPr>
        <w:tc>
          <w:tcPr>
            <w:tcW w:w="1220" w:type="dxa"/>
            <w:shd w:val="clear" w:color="auto" w:fill="auto"/>
            <w:vAlign w:val="center"/>
            <w:hideMark/>
          </w:tcPr>
          <w:p w14:paraId="1E55F0AA" w14:textId="77777777" w:rsidR="007D7D9C" w:rsidRPr="00010CFF" w:rsidRDefault="007D7D9C" w:rsidP="007559E0">
            <w:pPr>
              <w:jc w:val="center"/>
              <w:rPr>
                <w:rFonts w:ascii="Arial" w:hAnsi="Arial" w:cs="Arial"/>
                <w:color w:val="000000"/>
                <w:sz w:val="18"/>
                <w:szCs w:val="18"/>
              </w:rPr>
            </w:pPr>
            <w:r w:rsidRPr="00010CFF">
              <w:rPr>
                <w:rFonts w:ascii="Arial" w:hAnsi="Arial" w:cs="Arial"/>
                <w:color w:val="000000"/>
                <w:sz w:val="18"/>
                <w:szCs w:val="18"/>
              </w:rPr>
              <w:t>Intervento 1</w:t>
            </w:r>
          </w:p>
        </w:tc>
        <w:tc>
          <w:tcPr>
            <w:tcW w:w="2160" w:type="dxa"/>
            <w:shd w:val="clear" w:color="auto" w:fill="auto"/>
            <w:vAlign w:val="center"/>
            <w:hideMark/>
          </w:tcPr>
          <w:p w14:paraId="61FE7A61" w14:textId="77777777" w:rsidR="007D7D9C" w:rsidRPr="00010CFF" w:rsidRDefault="007D7D9C" w:rsidP="007559E0">
            <w:pPr>
              <w:jc w:val="center"/>
              <w:rPr>
                <w:rFonts w:ascii="Arial" w:hAnsi="Arial" w:cs="Arial"/>
                <w:color w:val="000000"/>
                <w:sz w:val="18"/>
                <w:szCs w:val="18"/>
              </w:rPr>
            </w:pPr>
          </w:p>
        </w:tc>
      </w:tr>
      <w:tr w:rsidR="007D7D9C" w:rsidRPr="00010CFF" w14:paraId="706E92F6" w14:textId="77777777" w:rsidTr="007559E0">
        <w:trPr>
          <w:trHeight w:val="300"/>
          <w:jc w:val="center"/>
        </w:trPr>
        <w:tc>
          <w:tcPr>
            <w:tcW w:w="1220" w:type="dxa"/>
            <w:shd w:val="clear" w:color="auto" w:fill="auto"/>
            <w:vAlign w:val="center"/>
            <w:hideMark/>
          </w:tcPr>
          <w:p w14:paraId="5E23F473" w14:textId="77777777" w:rsidR="007D7D9C" w:rsidRPr="00010CFF" w:rsidRDefault="007D7D9C" w:rsidP="007559E0">
            <w:pPr>
              <w:jc w:val="center"/>
              <w:rPr>
                <w:rFonts w:ascii="Arial" w:hAnsi="Arial" w:cs="Arial"/>
                <w:color w:val="000000"/>
                <w:sz w:val="18"/>
                <w:szCs w:val="18"/>
              </w:rPr>
            </w:pPr>
            <w:r w:rsidRPr="00010CFF">
              <w:rPr>
                <w:rFonts w:ascii="Arial" w:hAnsi="Arial" w:cs="Arial"/>
                <w:color w:val="000000"/>
                <w:sz w:val="18"/>
                <w:szCs w:val="18"/>
              </w:rPr>
              <w:t>Intervento 2</w:t>
            </w:r>
          </w:p>
        </w:tc>
        <w:tc>
          <w:tcPr>
            <w:tcW w:w="2160" w:type="dxa"/>
            <w:shd w:val="clear" w:color="auto" w:fill="auto"/>
            <w:vAlign w:val="center"/>
            <w:hideMark/>
          </w:tcPr>
          <w:p w14:paraId="2465CCCD" w14:textId="77777777" w:rsidR="007D7D9C" w:rsidRPr="00010CFF" w:rsidRDefault="007D7D9C" w:rsidP="007559E0">
            <w:pPr>
              <w:jc w:val="center"/>
              <w:rPr>
                <w:rFonts w:ascii="Arial" w:hAnsi="Arial" w:cs="Arial"/>
                <w:color w:val="000000"/>
                <w:sz w:val="18"/>
                <w:szCs w:val="18"/>
              </w:rPr>
            </w:pPr>
          </w:p>
        </w:tc>
      </w:tr>
      <w:tr w:rsidR="007D7D9C" w:rsidRPr="00010CFF" w14:paraId="38A9A906" w14:textId="77777777" w:rsidTr="007559E0">
        <w:trPr>
          <w:trHeight w:val="300"/>
          <w:jc w:val="center"/>
        </w:trPr>
        <w:tc>
          <w:tcPr>
            <w:tcW w:w="1220" w:type="dxa"/>
            <w:shd w:val="clear" w:color="auto" w:fill="auto"/>
            <w:vAlign w:val="center"/>
            <w:hideMark/>
          </w:tcPr>
          <w:p w14:paraId="5D08D3F0" w14:textId="77777777" w:rsidR="007D7D9C" w:rsidRPr="00010CFF" w:rsidRDefault="007D7D9C" w:rsidP="007559E0">
            <w:pPr>
              <w:jc w:val="center"/>
              <w:rPr>
                <w:rFonts w:ascii="Arial" w:hAnsi="Arial" w:cs="Arial"/>
                <w:color w:val="000000"/>
                <w:sz w:val="18"/>
                <w:szCs w:val="18"/>
              </w:rPr>
            </w:pPr>
            <w:r w:rsidRPr="00010CFF">
              <w:rPr>
                <w:rFonts w:ascii="Arial" w:hAnsi="Arial" w:cs="Arial"/>
                <w:color w:val="000000"/>
                <w:sz w:val="18"/>
                <w:szCs w:val="18"/>
              </w:rPr>
              <w:t>Intervento n</w:t>
            </w:r>
          </w:p>
        </w:tc>
        <w:tc>
          <w:tcPr>
            <w:tcW w:w="2160" w:type="dxa"/>
            <w:shd w:val="clear" w:color="auto" w:fill="auto"/>
            <w:vAlign w:val="center"/>
            <w:hideMark/>
          </w:tcPr>
          <w:p w14:paraId="36B77FAC" w14:textId="77777777" w:rsidR="007D7D9C" w:rsidRPr="00010CFF" w:rsidRDefault="007D7D9C" w:rsidP="007559E0">
            <w:pPr>
              <w:jc w:val="center"/>
              <w:rPr>
                <w:rFonts w:ascii="Arial" w:hAnsi="Arial" w:cs="Arial"/>
                <w:color w:val="000000"/>
                <w:sz w:val="18"/>
                <w:szCs w:val="18"/>
              </w:rPr>
            </w:pPr>
          </w:p>
        </w:tc>
      </w:tr>
    </w:tbl>
    <w:p w14:paraId="5FC62637" w14:textId="77777777" w:rsidR="007D7D9C" w:rsidRPr="00010CFF" w:rsidRDefault="007D7D9C" w:rsidP="007D7D9C">
      <w:pPr>
        <w:jc w:val="both"/>
        <w:rPr>
          <w:rFonts w:ascii="Arial" w:hAnsi="Arial" w:cs="Arial"/>
        </w:rPr>
      </w:pPr>
    </w:p>
    <w:tbl>
      <w:tblPr>
        <w:tblW w:w="3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20"/>
        <w:gridCol w:w="2160"/>
      </w:tblGrid>
      <w:tr w:rsidR="007D7D9C" w:rsidRPr="00010CFF" w14:paraId="75DBDFF0" w14:textId="77777777" w:rsidTr="007559E0">
        <w:trPr>
          <w:trHeight w:val="615"/>
          <w:jc w:val="center"/>
        </w:trPr>
        <w:tc>
          <w:tcPr>
            <w:tcW w:w="1220" w:type="dxa"/>
            <w:shd w:val="clear" w:color="000000" w:fill="D0CECE"/>
            <w:vAlign w:val="bottom"/>
            <w:hideMark/>
          </w:tcPr>
          <w:p w14:paraId="4FB5006B" w14:textId="77777777" w:rsidR="007D7D9C" w:rsidRPr="00010CFF" w:rsidRDefault="007D7D9C" w:rsidP="007559E0">
            <w:pPr>
              <w:jc w:val="center"/>
              <w:rPr>
                <w:rFonts w:ascii="Arial" w:hAnsi="Arial" w:cs="Arial"/>
                <w:b/>
                <w:bCs/>
                <w:color w:val="000000"/>
                <w:sz w:val="18"/>
                <w:szCs w:val="18"/>
              </w:rPr>
            </w:pPr>
            <w:r w:rsidRPr="00010CFF">
              <w:rPr>
                <w:rFonts w:ascii="Arial" w:hAnsi="Arial" w:cs="Arial"/>
                <w:b/>
                <w:bCs/>
                <w:color w:val="000000"/>
                <w:sz w:val="18"/>
                <w:szCs w:val="18"/>
              </w:rPr>
              <w:t>Interventi sui consumi di materie prime</w:t>
            </w:r>
          </w:p>
        </w:tc>
        <w:tc>
          <w:tcPr>
            <w:tcW w:w="2160" w:type="dxa"/>
            <w:shd w:val="clear" w:color="000000" w:fill="D0CECE"/>
            <w:vAlign w:val="center"/>
            <w:hideMark/>
          </w:tcPr>
          <w:p w14:paraId="6DDDED0C" w14:textId="77777777" w:rsidR="007D7D9C" w:rsidRPr="00010CFF" w:rsidRDefault="007D7D9C" w:rsidP="007559E0">
            <w:pPr>
              <w:jc w:val="center"/>
              <w:rPr>
                <w:rFonts w:ascii="Arial" w:hAnsi="Arial" w:cs="Arial"/>
                <w:b/>
                <w:bCs/>
                <w:color w:val="000000"/>
                <w:sz w:val="18"/>
                <w:szCs w:val="18"/>
              </w:rPr>
            </w:pPr>
            <w:r w:rsidRPr="00010CFF">
              <w:rPr>
                <w:rFonts w:ascii="Arial" w:hAnsi="Arial" w:cs="Arial"/>
                <w:b/>
                <w:bCs/>
                <w:color w:val="000000"/>
                <w:sz w:val="18"/>
                <w:szCs w:val="18"/>
              </w:rPr>
              <w:t>Risparmio materie prime [ton]</w:t>
            </w:r>
          </w:p>
        </w:tc>
      </w:tr>
      <w:tr w:rsidR="007D7D9C" w:rsidRPr="00010CFF" w14:paraId="6D289813" w14:textId="77777777" w:rsidTr="007559E0">
        <w:trPr>
          <w:trHeight w:val="315"/>
          <w:jc w:val="center"/>
        </w:trPr>
        <w:tc>
          <w:tcPr>
            <w:tcW w:w="1220" w:type="dxa"/>
            <w:shd w:val="clear" w:color="auto" w:fill="auto"/>
            <w:vAlign w:val="center"/>
            <w:hideMark/>
          </w:tcPr>
          <w:p w14:paraId="0F2B00B0" w14:textId="77777777" w:rsidR="007D7D9C" w:rsidRPr="00010CFF" w:rsidRDefault="007D7D9C" w:rsidP="007559E0">
            <w:pPr>
              <w:jc w:val="center"/>
              <w:rPr>
                <w:rFonts w:ascii="Arial" w:hAnsi="Arial" w:cs="Arial"/>
                <w:color w:val="000000"/>
                <w:sz w:val="18"/>
                <w:szCs w:val="18"/>
              </w:rPr>
            </w:pPr>
            <w:r w:rsidRPr="00010CFF">
              <w:rPr>
                <w:rFonts w:ascii="Arial" w:hAnsi="Arial" w:cs="Arial"/>
                <w:color w:val="000000"/>
                <w:sz w:val="18"/>
                <w:szCs w:val="18"/>
              </w:rPr>
              <w:t>Intervento 1</w:t>
            </w:r>
          </w:p>
        </w:tc>
        <w:tc>
          <w:tcPr>
            <w:tcW w:w="2160" w:type="dxa"/>
            <w:shd w:val="clear" w:color="auto" w:fill="auto"/>
            <w:vAlign w:val="center"/>
            <w:hideMark/>
          </w:tcPr>
          <w:p w14:paraId="7FC61535" w14:textId="77777777" w:rsidR="007D7D9C" w:rsidRPr="00010CFF" w:rsidRDefault="007D7D9C" w:rsidP="007559E0">
            <w:pPr>
              <w:jc w:val="center"/>
              <w:rPr>
                <w:rFonts w:ascii="Arial" w:hAnsi="Arial" w:cs="Arial"/>
                <w:color w:val="000000"/>
                <w:sz w:val="18"/>
                <w:szCs w:val="18"/>
              </w:rPr>
            </w:pPr>
          </w:p>
        </w:tc>
      </w:tr>
      <w:tr w:rsidR="007D7D9C" w:rsidRPr="00010CFF" w14:paraId="30BDB2BF" w14:textId="77777777" w:rsidTr="007559E0">
        <w:trPr>
          <w:trHeight w:val="315"/>
          <w:jc w:val="center"/>
        </w:trPr>
        <w:tc>
          <w:tcPr>
            <w:tcW w:w="1220" w:type="dxa"/>
            <w:shd w:val="clear" w:color="auto" w:fill="auto"/>
            <w:vAlign w:val="center"/>
            <w:hideMark/>
          </w:tcPr>
          <w:p w14:paraId="495EFAA0" w14:textId="77777777" w:rsidR="007D7D9C" w:rsidRPr="00010CFF" w:rsidRDefault="007D7D9C" w:rsidP="007559E0">
            <w:pPr>
              <w:jc w:val="center"/>
              <w:rPr>
                <w:rFonts w:ascii="Arial" w:hAnsi="Arial" w:cs="Arial"/>
                <w:color w:val="000000"/>
                <w:sz w:val="18"/>
                <w:szCs w:val="18"/>
              </w:rPr>
            </w:pPr>
            <w:r w:rsidRPr="00010CFF">
              <w:rPr>
                <w:rFonts w:ascii="Arial" w:hAnsi="Arial" w:cs="Arial"/>
                <w:color w:val="000000"/>
                <w:sz w:val="18"/>
                <w:szCs w:val="18"/>
              </w:rPr>
              <w:t>Intervento 2</w:t>
            </w:r>
          </w:p>
        </w:tc>
        <w:tc>
          <w:tcPr>
            <w:tcW w:w="2160" w:type="dxa"/>
            <w:shd w:val="clear" w:color="auto" w:fill="auto"/>
            <w:vAlign w:val="center"/>
            <w:hideMark/>
          </w:tcPr>
          <w:p w14:paraId="5BC1B15A" w14:textId="77777777" w:rsidR="007D7D9C" w:rsidRPr="00010CFF" w:rsidRDefault="007D7D9C" w:rsidP="007559E0">
            <w:pPr>
              <w:jc w:val="center"/>
              <w:rPr>
                <w:rFonts w:ascii="Arial" w:hAnsi="Arial" w:cs="Arial"/>
                <w:color w:val="000000"/>
                <w:sz w:val="18"/>
                <w:szCs w:val="18"/>
              </w:rPr>
            </w:pPr>
          </w:p>
        </w:tc>
      </w:tr>
      <w:tr w:rsidR="007D7D9C" w:rsidRPr="00010CFF" w14:paraId="45130E70" w14:textId="77777777" w:rsidTr="007559E0">
        <w:trPr>
          <w:trHeight w:val="300"/>
          <w:jc w:val="center"/>
        </w:trPr>
        <w:tc>
          <w:tcPr>
            <w:tcW w:w="1220" w:type="dxa"/>
            <w:shd w:val="clear" w:color="auto" w:fill="auto"/>
            <w:vAlign w:val="center"/>
            <w:hideMark/>
          </w:tcPr>
          <w:p w14:paraId="787F162F" w14:textId="77777777" w:rsidR="007D7D9C" w:rsidRPr="00010CFF" w:rsidRDefault="007D7D9C" w:rsidP="007559E0">
            <w:pPr>
              <w:jc w:val="center"/>
              <w:rPr>
                <w:rFonts w:ascii="Arial" w:hAnsi="Arial" w:cs="Arial"/>
                <w:color w:val="000000"/>
                <w:sz w:val="18"/>
                <w:szCs w:val="18"/>
              </w:rPr>
            </w:pPr>
            <w:r w:rsidRPr="00010CFF">
              <w:rPr>
                <w:rFonts w:ascii="Arial" w:hAnsi="Arial" w:cs="Arial"/>
                <w:color w:val="000000"/>
                <w:sz w:val="18"/>
                <w:szCs w:val="18"/>
              </w:rPr>
              <w:t>Intervento n</w:t>
            </w:r>
          </w:p>
        </w:tc>
        <w:tc>
          <w:tcPr>
            <w:tcW w:w="2160" w:type="dxa"/>
            <w:shd w:val="clear" w:color="auto" w:fill="auto"/>
            <w:vAlign w:val="center"/>
            <w:hideMark/>
          </w:tcPr>
          <w:p w14:paraId="3E83103F" w14:textId="77777777" w:rsidR="007D7D9C" w:rsidRPr="00010CFF" w:rsidRDefault="007D7D9C" w:rsidP="007559E0">
            <w:pPr>
              <w:jc w:val="center"/>
              <w:rPr>
                <w:rFonts w:ascii="Arial" w:hAnsi="Arial" w:cs="Arial"/>
                <w:color w:val="000000"/>
                <w:sz w:val="18"/>
                <w:szCs w:val="18"/>
              </w:rPr>
            </w:pPr>
          </w:p>
        </w:tc>
      </w:tr>
    </w:tbl>
    <w:p w14:paraId="071DB875" w14:textId="77777777" w:rsidR="007D7D9C" w:rsidRPr="00010CFF" w:rsidRDefault="007D7D9C" w:rsidP="007D7D9C">
      <w:pPr>
        <w:jc w:val="both"/>
        <w:rPr>
          <w:rFonts w:ascii="Arial" w:hAnsi="Arial" w:cs="Arial"/>
        </w:rPr>
      </w:pPr>
    </w:p>
    <w:tbl>
      <w:tblPr>
        <w:tblW w:w="3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20"/>
        <w:gridCol w:w="2160"/>
      </w:tblGrid>
      <w:tr w:rsidR="007D7D9C" w:rsidRPr="00010CFF" w14:paraId="5A956E8B" w14:textId="77777777" w:rsidTr="007559E0">
        <w:trPr>
          <w:trHeight w:val="615"/>
          <w:jc w:val="center"/>
        </w:trPr>
        <w:tc>
          <w:tcPr>
            <w:tcW w:w="1220" w:type="dxa"/>
            <w:shd w:val="clear" w:color="000000" w:fill="D0CECE"/>
            <w:vAlign w:val="bottom"/>
            <w:hideMark/>
          </w:tcPr>
          <w:p w14:paraId="1A3A04D9" w14:textId="77777777" w:rsidR="007D7D9C" w:rsidRPr="00010CFF" w:rsidRDefault="007D7D9C" w:rsidP="007559E0">
            <w:pPr>
              <w:jc w:val="center"/>
              <w:rPr>
                <w:rFonts w:ascii="Arial" w:hAnsi="Arial" w:cs="Arial"/>
                <w:b/>
                <w:bCs/>
                <w:color w:val="000000"/>
                <w:sz w:val="18"/>
                <w:szCs w:val="18"/>
              </w:rPr>
            </w:pPr>
            <w:r w:rsidRPr="00010CFF">
              <w:rPr>
                <w:rFonts w:ascii="Arial" w:hAnsi="Arial" w:cs="Arial"/>
                <w:b/>
                <w:bCs/>
                <w:color w:val="000000"/>
                <w:sz w:val="18"/>
                <w:szCs w:val="18"/>
              </w:rPr>
              <w:t>Interventi sulla produzione di rifiuti</w:t>
            </w:r>
          </w:p>
        </w:tc>
        <w:tc>
          <w:tcPr>
            <w:tcW w:w="2160" w:type="dxa"/>
            <w:shd w:val="clear" w:color="000000" w:fill="D0CECE"/>
            <w:vAlign w:val="center"/>
            <w:hideMark/>
          </w:tcPr>
          <w:p w14:paraId="3ED8AFFB" w14:textId="77777777" w:rsidR="007D7D9C" w:rsidRPr="00010CFF" w:rsidRDefault="007D7D9C" w:rsidP="007559E0">
            <w:pPr>
              <w:jc w:val="center"/>
              <w:rPr>
                <w:rFonts w:ascii="Arial" w:hAnsi="Arial" w:cs="Arial"/>
                <w:b/>
                <w:bCs/>
                <w:color w:val="000000"/>
                <w:sz w:val="18"/>
                <w:szCs w:val="18"/>
              </w:rPr>
            </w:pPr>
            <w:r w:rsidRPr="00010CFF">
              <w:rPr>
                <w:rFonts w:ascii="Arial" w:hAnsi="Arial" w:cs="Arial"/>
                <w:b/>
                <w:bCs/>
                <w:color w:val="000000"/>
                <w:sz w:val="18"/>
                <w:szCs w:val="18"/>
              </w:rPr>
              <w:t>Riduzione rifiuti</w:t>
            </w:r>
          </w:p>
          <w:p w14:paraId="19E3FE09" w14:textId="77777777" w:rsidR="007D7D9C" w:rsidRPr="00010CFF" w:rsidRDefault="007D7D9C" w:rsidP="007559E0">
            <w:pPr>
              <w:jc w:val="center"/>
              <w:rPr>
                <w:rFonts w:ascii="Arial" w:hAnsi="Arial" w:cs="Arial"/>
                <w:b/>
                <w:bCs/>
                <w:color w:val="000000"/>
                <w:sz w:val="18"/>
                <w:szCs w:val="18"/>
              </w:rPr>
            </w:pPr>
            <w:r w:rsidRPr="00010CFF">
              <w:rPr>
                <w:rFonts w:ascii="Arial" w:hAnsi="Arial" w:cs="Arial"/>
                <w:b/>
                <w:bCs/>
                <w:color w:val="000000"/>
                <w:sz w:val="18"/>
                <w:szCs w:val="18"/>
              </w:rPr>
              <w:t>[ton]</w:t>
            </w:r>
          </w:p>
        </w:tc>
      </w:tr>
      <w:tr w:rsidR="007D7D9C" w:rsidRPr="00010CFF" w14:paraId="32C24C8F" w14:textId="77777777" w:rsidTr="007559E0">
        <w:trPr>
          <w:trHeight w:val="300"/>
          <w:jc w:val="center"/>
        </w:trPr>
        <w:tc>
          <w:tcPr>
            <w:tcW w:w="1220" w:type="dxa"/>
            <w:shd w:val="clear" w:color="auto" w:fill="auto"/>
            <w:vAlign w:val="center"/>
            <w:hideMark/>
          </w:tcPr>
          <w:p w14:paraId="31BEAB14" w14:textId="77777777" w:rsidR="007D7D9C" w:rsidRPr="00010CFF" w:rsidRDefault="007D7D9C" w:rsidP="007559E0">
            <w:pPr>
              <w:jc w:val="center"/>
              <w:rPr>
                <w:rFonts w:ascii="Arial" w:hAnsi="Arial" w:cs="Arial"/>
                <w:color w:val="000000"/>
                <w:sz w:val="18"/>
                <w:szCs w:val="18"/>
              </w:rPr>
            </w:pPr>
            <w:r w:rsidRPr="00010CFF">
              <w:rPr>
                <w:rFonts w:ascii="Arial" w:hAnsi="Arial" w:cs="Arial"/>
                <w:color w:val="000000"/>
                <w:sz w:val="18"/>
                <w:szCs w:val="18"/>
              </w:rPr>
              <w:t>Intervento 1</w:t>
            </w:r>
          </w:p>
        </w:tc>
        <w:tc>
          <w:tcPr>
            <w:tcW w:w="2160" w:type="dxa"/>
            <w:shd w:val="clear" w:color="auto" w:fill="auto"/>
            <w:vAlign w:val="center"/>
            <w:hideMark/>
          </w:tcPr>
          <w:p w14:paraId="7AB5FD45" w14:textId="77777777" w:rsidR="007D7D9C" w:rsidRPr="00010CFF" w:rsidRDefault="007D7D9C" w:rsidP="007559E0">
            <w:pPr>
              <w:jc w:val="center"/>
              <w:rPr>
                <w:rFonts w:ascii="Arial" w:hAnsi="Arial" w:cs="Arial"/>
                <w:color w:val="000000"/>
                <w:sz w:val="18"/>
                <w:szCs w:val="18"/>
              </w:rPr>
            </w:pPr>
          </w:p>
        </w:tc>
      </w:tr>
      <w:tr w:rsidR="007D7D9C" w:rsidRPr="00010CFF" w14:paraId="56373017" w14:textId="77777777" w:rsidTr="007559E0">
        <w:trPr>
          <w:trHeight w:val="315"/>
          <w:jc w:val="center"/>
        </w:trPr>
        <w:tc>
          <w:tcPr>
            <w:tcW w:w="1220" w:type="dxa"/>
            <w:shd w:val="clear" w:color="auto" w:fill="auto"/>
            <w:vAlign w:val="center"/>
            <w:hideMark/>
          </w:tcPr>
          <w:p w14:paraId="62FFD39A" w14:textId="77777777" w:rsidR="007D7D9C" w:rsidRPr="00010CFF" w:rsidRDefault="007D7D9C" w:rsidP="007559E0">
            <w:pPr>
              <w:jc w:val="center"/>
              <w:rPr>
                <w:rFonts w:ascii="Arial" w:hAnsi="Arial" w:cs="Arial"/>
                <w:color w:val="000000"/>
                <w:sz w:val="18"/>
                <w:szCs w:val="18"/>
              </w:rPr>
            </w:pPr>
            <w:r w:rsidRPr="00010CFF">
              <w:rPr>
                <w:rFonts w:ascii="Arial" w:hAnsi="Arial" w:cs="Arial"/>
                <w:color w:val="000000"/>
                <w:sz w:val="18"/>
                <w:szCs w:val="18"/>
              </w:rPr>
              <w:t>Intervento 2</w:t>
            </w:r>
          </w:p>
        </w:tc>
        <w:tc>
          <w:tcPr>
            <w:tcW w:w="2160" w:type="dxa"/>
            <w:shd w:val="clear" w:color="auto" w:fill="auto"/>
            <w:vAlign w:val="center"/>
            <w:hideMark/>
          </w:tcPr>
          <w:p w14:paraId="0B65A9FE" w14:textId="77777777" w:rsidR="007D7D9C" w:rsidRPr="00010CFF" w:rsidRDefault="007D7D9C" w:rsidP="007559E0">
            <w:pPr>
              <w:jc w:val="center"/>
              <w:rPr>
                <w:rFonts w:ascii="Arial" w:hAnsi="Arial" w:cs="Arial"/>
                <w:color w:val="000000"/>
                <w:sz w:val="18"/>
                <w:szCs w:val="18"/>
              </w:rPr>
            </w:pPr>
          </w:p>
        </w:tc>
      </w:tr>
      <w:tr w:rsidR="007D7D9C" w:rsidRPr="00010CFF" w14:paraId="768DBB38" w14:textId="77777777" w:rsidTr="007559E0">
        <w:trPr>
          <w:trHeight w:val="315"/>
          <w:jc w:val="center"/>
        </w:trPr>
        <w:tc>
          <w:tcPr>
            <w:tcW w:w="1220" w:type="dxa"/>
            <w:shd w:val="clear" w:color="auto" w:fill="auto"/>
            <w:vAlign w:val="center"/>
            <w:hideMark/>
          </w:tcPr>
          <w:p w14:paraId="1E3CD2C0" w14:textId="77777777" w:rsidR="007D7D9C" w:rsidRPr="00010CFF" w:rsidRDefault="007D7D9C" w:rsidP="007559E0">
            <w:pPr>
              <w:jc w:val="center"/>
              <w:rPr>
                <w:rFonts w:ascii="Arial" w:hAnsi="Arial" w:cs="Arial"/>
                <w:color w:val="000000"/>
                <w:sz w:val="18"/>
                <w:szCs w:val="18"/>
              </w:rPr>
            </w:pPr>
            <w:r w:rsidRPr="00010CFF">
              <w:rPr>
                <w:rFonts w:ascii="Arial" w:hAnsi="Arial" w:cs="Arial"/>
                <w:color w:val="000000"/>
                <w:sz w:val="18"/>
                <w:szCs w:val="18"/>
              </w:rPr>
              <w:t>Intervento n</w:t>
            </w:r>
          </w:p>
        </w:tc>
        <w:tc>
          <w:tcPr>
            <w:tcW w:w="2160" w:type="dxa"/>
            <w:shd w:val="clear" w:color="auto" w:fill="auto"/>
            <w:vAlign w:val="center"/>
            <w:hideMark/>
          </w:tcPr>
          <w:p w14:paraId="1E6DD4E9" w14:textId="77777777" w:rsidR="007D7D9C" w:rsidRPr="00010CFF" w:rsidRDefault="007D7D9C" w:rsidP="007559E0">
            <w:pPr>
              <w:jc w:val="center"/>
              <w:rPr>
                <w:rFonts w:ascii="Arial" w:hAnsi="Arial" w:cs="Arial"/>
                <w:color w:val="000000"/>
                <w:sz w:val="18"/>
                <w:szCs w:val="18"/>
              </w:rPr>
            </w:pPr>
          </w:p>
        </w:tc>
      </w:tr>
    </w:tbl>
    <w:p w14:paraId="3654459C" w14:textId="77777777" w:rsidR="007D7D9C" w:rsidRPr="00010CFF" w:rsidRDefault="007D7D9C" w:rsidP="007D7D9C">
      <w:pPr>
        <w:rPr>
          <w:rFonts w:ascii="Arial" w:eastAsia="Verdana" w:hAnsi="Arial" w:cs="Arial"/>
          <w:b/>
          <w:bCs/>
          <w:color w:val="000000"/>
          <w:sz w:val="16"/>
          <w:szCs w:val="16"/>
        </w:rPr>
      </w:pPr>
    </w:p>
    <w:p w14:paraId="59FF4BA9" w14:textId="77777777" w:rsidR="007D7D9C" w:rsidRPr="00010CFF" w:rsidRDefault="007D7D9C" w:rsidP="007D7D9C">
      <w:pPr>
        <w:spacing w:before="120"/>
        <w:jc w:val="both"/>
        <w:rPr>
          <w:rFonts w:ascii="Arial" w:hAnsi="Arial" w:cs="Arial"/>
          <w:sz w:val="20"/>
          <w:szCs w:val="20"/>
        </w:rPr>
      </w:pPr>
      <w:r w:rsidRPr="00010CFF">
        <w:rPr>
          <w:rFonts w:ascii="Arial" w:hAnsi="Arial" w:cs="Arial"/>
          <w:sz w:val="20"/>
          <w:szCs w:val="20"/>
        </w:rPr>
        <w:t>Inserire nella seguente tabella i dati riferiti all’intera unità produttiva oggetto del programma di investimento, tenendo opportunamente in considerazione:</w:t>
      </w:r>
    </w:p>
    <w:p w14:paraId="32067201" w14:textId="77777777" w:rsidR="007D7D9C" w:rsidRPr="00010CFF" w:rsidRDefault="007D7D9C" w:rsidP="007D7D9C">
      <w:pPr>
        <w:pStyle w:val="Paragrafoelenco"/>
        <w:numPr>
          <w:ilvl w:val="0"/>
          <w:numId w:val="20"/>
        </w:numPr>
        <w:spacing w:before="120"/>
        <w:jc w:val="both"/>
        <w:rPr>
          <w:rFonts w:ascii="Arial" w:hAnsi="Arial" w:cs="Arial"/>
          <w:sz w:val="20"/>
          <w:szCs w:val="20"/>
        </w:rPr>
      </w:pPr>
      <w:r w:rsidRPr="00010CFF">
        <w:rPr>
          <w:rFonts w:ascii="Arial" w:hAnsi="Arial" w:cs="Arial"/>
          <w:sz w:val="20"/>
          <w:szCs w:val="20"/>
        </w:rPr>
        <w:t>i risparmi di ciascun intervento (di cui alle precedenti tabelle);</w:t>
      </w:r>
    </w:p>
    <w:p w14:paraId="3C506183" w14:textId="77777777" w:rsidR="007D7D9C" w:rsidRPr="00010CFF" w:rsidRDefault="007D7D9C" w:rsidP="007D7D9C">
      <w:pPr>
        <w:pStyle w:val="Paragrafoelenco"/>
        <w:numPr>
          <w:ilvl w:val="0"/>
          <w:numId w:val="20"/>
        </w:numPr>
        <w:spacing w:before="120"/>
        <w:jc w:val="both"/>
        <w:rPr>
          <w:rFonts w:ascii="Arial" w:hAnsi="Arial" w:cs="Arial"/>
          <w:sz w:val="20"/>
          <w:szCs w:val="20"/>
        </w:rPr>
      </w:pPr>
      <w:r w:rsidRPr="00010CFF">
        <w:rPr>
          <w:rFonts w:ascii="Arial" w:hAnsi="Arial" w:cs="Arial"/>
          <w:sz w:val="20"/>
          <w:szCs w:val="20"/>
        </w:rPr>
        <w:t>gli eventuali effetti interattivi derivanti dalla realizzazione dei diversi interventi proposti;</w:t>
      </w:r>
    </w:p>
    <w:p w14:paraId="72B9AD90" w14:textId="77777777" w:rsidR="007D7D9C" w:rsidRPr="00010CFF" w:rsidRDefault="007D7D9C" w:rsidP="007D7D9C">
      <w:pPr>
        <w:pStyle w:val="Paragrafoelenco"/>
        <w:numPr>
          <w:ilvl w:val="0"/>
          <w:numId w:val="20"/>
        </w:numPr>
        <w:spacing w:before="120"/>
        <w:jc w:val="both"/>
        <w:rPr>
          <w:rFonts w:ascii="Arial" w:hAnsi="Arial" w:cs="Arial"/>
          <w:sz w:val="20"/>
          <w:szCs w:val="20"/>
        </w:rPr>
      </w:pPr>
      <w:r w:rsidRPr="00010CFF">
        <w:rPr>
          <w:rFonts w:ascii="Arial" w:hAnsi="Arial" w:cs="Arial"/>
          <w:sz w:val="20"/>
          <w:szCs w:val="20"/>
        </w:rPr>
        <w:t>gli eventuali effetti ambientali negativi connessi alla realizzazione degli interventi del programma di investimento in termini di efficienza energetica ed uso efficiente delle risorse.</w:t>
      </w:r>
    </w:p>
    <w:p w14:paraId="58445862" w14:textId="77777777" w:rsidR="007D7D9C" w:rsidRPr="00010CFF" w:rsidRDefault="007D7D9C" w:rsidP="007D7D9C">
      <w:pPr>
        <w:spacing w:before="120"/>
        <w:jc w:val="both"/>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3831"/>
        <w:gridCol w:w="958"/>
        <w:gridCol w:w="958"/>
        <w:gridCol w:w="923"/>
        <w:gridCol w:w="2958"/>
      </w:tblGrid>
      <w:tr w:rsidR="007D7D9C" w:rsidRPr="00010CFF" w14:paraId="1AE1FB61" w14:textId="77777777" w:rsidTr="007559E0">
        <w:trPr>
          <w:trHeight w:val="775"/>
          <w:jc w:val="center"/>
        </w:trPr>
        <w:tc>
          <w:tcPr>
            <w:tcW w:w="2012" w:type="pct"/>
            <w:tcBorders>
              <w:top w:val="single" w:sz="4" w:space="0" w:color="auto"/>
              <w:left w:val="single" w:sz="4" w:space="0" w:color="auto"/>
              <w:bottom w:val="single" w:sz="4" w:space="0" w:color="000000"/>
              <w:right w:val="single" w:sz="4" w:space="0" w:color="auto"/>
            </w:tcBorders>
            <w:shd w:val="clear" w:color="auto" w:fill="E7E6E6"/>
            <w:vAlign w:val="center"/>
            <w:hideMark/>
          </w:tcPr>
          <w:p w14:paraId="50FF972B" w14:textId="77777777" w:rsidR="007D7D9C" w:rsidRPr="00010CFF" w:rsidRDefault="007D7D9C" w:rsidP="007559E0">
            <w:pPr>
              <w:spacing w:line="276" w:lineRule="auto"/>
              <w:rPr>
                <w:rFonts w:ascii="Arial" w:hAnsi="Arial" w:cs="Arial"/>
                <w:b/>
                <w:bCs/>
                <w:color w:val="000000"/>
                <w:sz w:val="16"/>
                <w:szCs w:val="16"/>
              </w:rPr>
            </w:pPr>
            <w:r w:rsidRPr="00010CFF">
              <w:rPr>
                <w:rFonts w:ascii="Arial" w:hAnsi="Arial" w:cs="Arial"/>
                <w:b/>
                <w:bCs/>
                <w:color w:val="000000"/>
                <w:sz w:val="16"/>
                <w:szCs w:val="16"/>
              </w:rPr>
              <w:t>Tipologia d’investimento</w:t>
            </w:r>
          </w:p>
        </w:tc>
        <w:tc>
          <w:tcPr>
            <w:tcW w:w="520" w:type="pct"/>
            <w:tcBorders>
              <w:top w:val="single" w:sz="4" w:space="0" w:color="auto"/>
              <w:left w:val="nil"/>
              <w:bottom w:val="single" w:sz="4" w:space="0" w:color="auto"/>
              <w:right w:val="single" w:sz="4" w:space="0" w:color="auto"/>
            </w:tcBorders>
            <w:shd w:val="clear" w:color="auto" w:fill="E7E6E6"/>
            <w:vAlign w:val="center"/>
            <w:hideMark/>
          </w:tcPr>
          <w:p w14:paraId="78573837" w14:textId="77777777" w:rsidR="007D7D9C" w:rsidRPr="00010CFF" w:rsidRDefault="007D7D9C" w:rsidP="007559E0">
            <w:pPr>
              <w:spacing w:line="276" w:lineRule="auto"/>
              <w:jc w:val="center"/>
              <w:rPr>
                <w:rFonts w:ascii="Arial" w:hAnsi="Arial" w:cs="Arial"/>
                <w:b/>
                <w:bCs/>
                <w:color w:val="000000"/>
                <w:sz w:val="16"/>
                <w:szCs w:val="16"/>
              </w:rPr>
            </w:pPr>
            <w:r w:rsidRPr="00010CFF">
              <w:rPr>
                <w:rFonts w:ascii="Arial" w:hAnsi="Arial" w:cs="Arial"/>
                <w:b/>
                <w:bCs/>
                <w:color w:val="000000"/>
                <w:sz w:val="16"/>
                <w:szCs w:val="16"/>
              </w:rPr>
              <w:t xml:space="preserve">Situazione Ante intervento </w:t>
            </w:r>
          </w:p>
        </w:tc>
        <w:tc>
          <w:tcPr>
            <w:tcW w:w="520" w:type="pct"/>
            <w:tcBorders>
              <w:top w:val="single" w:sz="4" w:space="0" w:color="auto"/>
              <w:left w:val="nil"/>
              <w:bottom w:val="single" w:sz="4" w:space="0" w:color="auto"/>
              <w:right w:val="single" w:sz="4" w:space="0" w:color="auto"/>
            </w:tcBorders>
            <w:shd w:val="clear" w:color="auto" w:fill="E7E6E6"/>
            <w:vAlign w:val="center"/>
            <w:hideMark/>
          </w:tcPr>
          <w:p w14:paraId="45148FE4" w14:textId="77777777" w:rsidR="007D7D9C" w:rsidRPr="00010CFF" w:rsidRDefault="007D7D9C" w:rsidP="007559E0">
            <w:pPr>
              <w:spacing w:line="276" w:lineRule="auto"/>
              <w:jc w:val="center"/>
              <w:rPr>
                <w:rFonts w:ascii="Arial" w:hAnsi="Arial" w:cs="Arial"/>
                <w:b/>
                <w:bCs/>
                <w:color w:val="000000"/>
                <w:sz w:val="16"/>
                <w:szCs w:val="16"/>
              </w:rPr>
            </w:pPr>
            <w:r w:rsidRPr="00010CFF">
              <w:rPr>
                <w:rFonts w:ascii="Arial" w:hAnsi="Arial" w:cs="Arial"/>
                <w:b/>
                <w:bCs/>
                <w:color w:val="000000"/>
                <w:sz w:val="16"/>
                <w:szCs w:val="16"/>
              </w:rPr>
              <w:t>Situazione Post intervento</w:t>
            </w:r>
          </w:p>
        </w:tc>
        <w:tc>
          <w:tcPr>
            <w:tcW w:w="390" w:type="pct"/>
            <w:tcBorders>
              <w:top w:val="single" w:sz="4" w:space="0" w:color="auto"/>
              <w:left w:val="nil"/>
              <w:bottom w:val="single" w:sz="4" w:space="0" w:color="auto"/>
              <w:right w:val="single" w:sz="4" w:space="0" w:color="auto"/>
            </w:tcBorders>
            <w:shd w:val="clear" w:color="auto" w:fill="E7E6E6"/>
            <w:vAlign w:val="center"/>
          </w:tcPr>
          <w:p w14:paraId="40E0E5AF" w14:textId="77777777" w:rsidR="007D7D9C" w:rsidRPr="00010CFF" w:rsidRDefault="007D7D9C" w:rsidP="007559E0">
            <w:pPr>
              <w:spacing w:line="276" w:lineRule="auto"/>
              <w:jc w:val="center"/>
              <w:rPr>
                <w:rFonts w:ascii="Arial" w:hAnsi="Arial" w:cs="Arial"/>
                <w:b/>
                <w:bCs/>
                <w:color w:val="000000"/>
                <w:sz w:val="16"/>
                <w:szCs w:val="16"/>
              </w:rPr>
            </w:pPr>
            <w:r w:rsidRPr="00010CFF">
              <w:rPr>
                <w:rFonts w:ascii="Arial" w:hAnsi="Arial" w:cs="Arial"/>
                <w:b/>
                <w:bCs/>
                <w:color w:val="000000"/>
                <w:sz w:val="16"/>
                <w:szCs w:val="16"/>
              </w:rPr>
              <w:t>Risparmio</w:t>
            </w:r>
          </w:p>
        </w:tc>
        <w:tc>
          <w:tcPr>
            <w:tcW w:w="1558" w:type="pct"/>
            <w:tcBorders>
              <w:top w:val="single" w:sz="4" w:space="0" w:color="auto"/>
              <w:left w:val="nil"/>
              <w:bottom w:val="single" w:sz="4" w:space="0" w:color="auto"/>
              <w:right w:val="single" w:sz="4" w:space="0" w:color="auto"/>
            </w:tcBorders>
            <w:shd w:val="clear" w:color="auto" w:fill="E7E6E6"/>
            <w:vAlign w:val="center"/>
          </w:tcPr>
          <w:p w14:paraId="0ED84BD6" w14:textId="77777777" w:rsidR="007D7D9C" w:rsidRPr="00010CFF" w:rsidRDefault="007D7D9C" w:rsidP="007559E0">
            <w:pPr>
              <w:spacing w:line="276" w:lineRule="auto"/>
              <w:jc w:val="center"/>
              <w:rPr>
                <w:rFonts w:ascii="Arial" w:hAnsi="Arial" w:cs="Arial"/>
                <w:b/>
                <w:bCs/>
                <w:color w:val="000000"/>
                <w:sz w:val="16"/>
                <w:szCs w:val="16"/>
              </w:rPr>
            </w:pPr>
            <w:r w:rsidRPr="00010CFF">
              <w:rPr>
                <w:rFonts w:ascii="Arial" w:hAnsi="Arial" w:cs="Arial"/>
                <w:b/>
                <w:bCs/>
                <w:color w:val="000000"/>
                <w:sz w:val="16"/>
                <w:szCs w:val="16"/>
              </w:rPr>
              <w:t>Obiettivo ambientale</w:t>
            </w:r>
          </w:p>
        </w:tc>
      </w:tr>
      <w:tr w:rsidR="007D7D9C" w:rsidRPr="00010CFF" w14:paraId="04DA5F7E" w14:textId="77777777" w:rsidTr="007559E0">
        <w:trPr>
          <w:trHeight w:val="570"/>
          <w:jc w:val="center"/>
        </w:trPr>
        <w:tc>
          <w:tcPr>
            <w:tcW w:w="2012" w:type="pct"/>
            <w:tcBorders>
              <w:top w:val="nil"/>
              <w:left w:val="single" w:sz="4" w:space="0" w:color="auto"/>
              <w:bottom w:val="single" w:sz="4" w:space="0" w:color="auto"/>
              <w:right w:val="single" w:sz="4" w:space="0" w:color="auto"/>
            </w:tcBorders>
            <w:shd w:val="clear" w:color="auto" w:fill="E7E6E6"/>
            <w:vAlign w:val="center"/>
            <w:hideMark/>
          </w:tcPr>
          <w:p w14:paraId="6A757946" w14:textId="77777777" w:rsidR="007D7D9C" w:rsidRPr="00010CFF" w:rsidRDefault="007D7D9C" w:rsidP="007559E0">
            <w:pPr>
              <w:spacing w:line="276" w:lineRule="auto"/>
              <w:rPr>
                <w:rFonts w:ascii="Arial" w:hAnsi="Arial" w:cs="Arial"/>
                <w:b/>
                <w:bCs/>
                <w:i/>
                <w:iCs/>
                <w:color w:val="000000"/>
                <w:sz w:val="16"/>
                <w:szCs w:val="16"/>
              </w:rPr>
            </w:pPr>
            <w:r w:rsidRPr="00010CFF">
              <w:rPr>
                <w:rFonts w:ascii="Arial" w:hAnsi="Arial" w:cs="Arial"/>
                <w:b/>
                <w:bCs/>
                <w:i/>
                <w:iCs/>
                <w:color w:val="000000"/>
                <w:sz w:val="16"/>
                <w:szCs w:val="16"/>
              </w:rPr>
              <w:t>Maggiore efficienza energetica (TEP)</w:t>
            </w:r>
          </w:p>
        </w:tc>
        <w:tc>
          <w:tcPr>
            <w:tcW w:w="520" w:type="pct"/>
            <w:tcBorders>
              <w:top w:val="single" w:sz="4" w:space="0" w:color="auto"/>
              <w:left w:val="nil"/>
              <w:bottom w:val="single" w:sz="4" w:space="0" w:color="auto"/>
              <w:right w:val="single" w:sz="4" w:space="0" w:color="auto"/>
            </w:tcBorders>
            <w:shd w:val="clear" w:color="auto" w:fill="auto"/>
            <w:vAlign w:val="center"/>
          </w:tcPr>
          <w:p w14:paraId="37BA65BF" w14:textId="77777777" w:rsidR="007D7D9C" w:rsidRPr="00010CFF" w:rsidRDefault="007D7D9C" w:rsidP="007559E0">
            <w:pPr>
              <w:spacing w:before="120" w:after="120" w:line="276" w:lineRule="auto"/>
              <w:jc w:val="center"/>
              <w:rPr>
                <w:rFonts w:ascii="Arial" w:hAnsi="Arial" w:cs="Arial"/>
                <w:i/>
                <w:iCs/>
                <w:color w:val="000000"/>
                <w:sz w:val="16"/>
                <w:szCs w:val="16"/>
              </w:rPr>
            </w:pPr>
          </w:p>
        </w:tc>
        <w:tc>
          <w:tcPr>
            <w:tcW w:w="520" w:type="pct"/>
            <w:tcBorders>
              <w:top w:val="single" w:sz="4" w:space="0" w:color="auto"/>
              <w:left w:val="nil"/>
              <w:bottom w:val="single" w:sz="4" w:space="0" w:color="auto"/>
              <w:right w:val="single" w:sz="4" w:space="0" w:color="auto"/>
            </w:tcBorders>
            <w:shd w:val="clear" w:color="auto" w:fill="auto"/>
            <w:vAlign w:val="center"/>
          </w:tcPr>
          <w:p w14:paraId="04DE18C5" w14:textId="77777777" w:rsidR="007D7D9C" w:rsidRPr="00010CFF" w:rsidRDefault="007D7D9C" w:rsidP="007559E0">
            <w:pPr>
              <w:spacing w:before="120" w:after="120" w:line="276" w:lineRule="auto"/>
              <w:jc w:val="center"/>
              <w:rPr>
                <w:rFonts w:ascii="Arial" w:hAnsi="Arial" w:cs="Arial"/>
                <w:i/>
                <w:iCs/>
                <w:color w:val="000000"/>
                <w:sz w:val="16"/>
                <w:szCs w:val="16"/>
              </w:rPr>
            </w:pPr>
          </w:p>
        </w:tc>
        <w:tc>
          <w:tcPr>
            <w:tcW w:w="390" w:type="pct"/>
            <w:tcBorders>
              <w:top w:val="single" w:sz="4" w:space="0" w:color="auto"/>
              <w:left w:val="nil"/>
              <w:bottom w:val="single" w:sz="4" w:space="0" w:color="auto"/>
              <w:right w:val="single" w:sz="4" w:space="0" w:color="auto"/>
            </w:tcBorders>
            <w:vAlign w:val="center"/>
          </w:tcPr>
          <w:p w14:paraId="576902E0" w14:textId="77777777" w:rsidR="007D7D9C" w:rsidRPr="00010CFF" w:rsidRDefault="007D7D9C" w:rsidP="007559E0">
            <w:pPr>
              <w:spacing w:before="120" w:after="120" w:line="276" w:lineRule="auto"/>
              <w:jc w:val="center"/>
              <w:rPr>
                <w:rFonts w:ascii="Arial" w:hAnsi="Arial" w:cs="Arial"/>
                <w:i/>
                <w:iCs/>
                <w:color w:val="000000"/>
                <w:sz w:val="16"/>
                <w:szCs w:val="16"/>
              </w:rPr>
            </w:pPr>
          </w:p>
        </w:tc>
        <w:tc>
          <w:tcPr>
            <w:tcW w:w="1558" w:type="pct"/>
            <w:tcBorders>
              <w:top w:val="single" w:sz="4" w:space="0" w:color="auto"/>
              <w:left w:val="nil"/>
              <w:bottom w:val="single" w:sz="4" w:space="0" w:color="auto"/>
              <w:right w:val="single" w:sz="4" w:space="0" w:color="auto"/>
            </w:tcBorders>
            <w:vAlign w:val="center"/>
          </w:tcPr>
          <w:p w14:paraId="72A025E3" w14:textId="77777777" w:rsidR="007D7D9C" w:rsidRPr="00010CFF" w:rsidRDefault="007D7D9C" w:rsidP="007559E0">
            <w:pPr>
              <w:spacing w:before="120" w:after="120" w:line="276" w:lineRule="auto"/>
              <w:jc w:val="center"/>
              <w:rPr>
                <w:rFonts w:ascii="Arial" w:hAnsi="Arial" w:cs="Arial"/>
                <w:i/>
                <w:iCs/>
                <w:color w:val="000000"/>
                <w:sz w:val="16"/>
                <w:szCs w:val="16"/>
              </w:rPr>
            </w:pPr>
            <w:r w:rsidRPr="00010CFF">
              <w:rPr>
                <w:rFonts w:ascii="Arial" w:hAnsi="Arial" w:cs="Arial"/>
                <w:i/>
                <w:iCs/>
                <w:color w:val="000000"/>
                <w:sz w:val="16"/>
                <w:szCs w:val="16"/>
              </w:rPr>
              <w:t>Riduzione consumi energetici</w:t>
            </w:r>
          </w:p>
        </w:tc>
      </w:tr>
      <w:tr w:rsidR="007D7D9C" w:rsidRPr="00010CFF" w14:paraId="03028B23" w14:textId="77777777" w:rsidTr="007559E0">
        <w:trPr>
          <w:trHeight w:val="570"/>
          <w:jc w:val="center"/>
        </w:trPr>
        <w:tc>
          <w:tcPr>
            <w:tcW w:w="2012" w:type="pct"/>
            <w:tcBorders>
              <w:top w:val="nil"/>
              <w:left w:val="single" w:sz="4" w:space="0" w:color="auto"/>
              <w:bottom w:val="single" w:sz="4" w:space="0" w:color="auto"/>
              <w:right w:val="single" w:sz="4" w:space="0" w:color="auto"/>
            </w:tcBorders>
            <w:shd w:val="clear" w:color="auto" w:fill="E7E6E6"/>
            <w:vAlign w:val="center"/>
          </w:tcPr>
          <w:p w14:paraId="488E1926" w14:textId="77777777" w:rsidR="007D7D9C" w:rsidRPr="00010CFF" w:rsidRDefault="007D7D9C" w:rsidP="007559E0">
            <w:pPr>
              <w:spacing w:line="276" w:lineRule="auto"/>
              <w:rPr>
                <w:rFonts w:ascii="Arial" w:hAnsi="Arial" w:cs="Arial"/>
                <w:b/>
                <w:bCs/>
                <w:i/>
                <w:iCs/>
                <w:color w:val="000000"/>
                <w:sz w:val="16"/>
                <w:szCs w:val="16"/>
              </w:rPr>
            </w:pPr>
            <w:r w:rsidRPr="00010CFF">
              <w:rPr>
                <w:rFonts w:ascii="Arial" w:hAnsi="Arial" w:cs="Arial"/>
                <w:b/>
                <w:bCs/>
                <w:i/>
                <w:iCs/>
                <w:color w:val="000000"/>
                <w:sz w:val="16"/>
                <w:szCs w:val="16"/>
              </w:rPr>
              <w:t>Impianti per la produzione di energia (TEP)</w:t>
            </w:r>
          </w:p>
        </w:tc>
        <w:tc>
          <w:tcPr>
            <w:tcW w:w="520" w:type="pct"/>
            <w:tcBorders>
              <w:top w:val="nil"/>
              <w:left w:val="nil"/>
              <w:bottom w:val="single" w:sz="4" w:space="0" w:color="auto"/>
              <w:right w:val="single" w:sz="4" w:space="0" w:color="auto"/>
            </w:tcBorders>
            <w:shd w:val="clear" w:color="auto" w:fill="auto"/>
            <w:vAlign w:val="center"/>
          </w:tcPr>
          <w:p w14:paraId="0E679F60" w14:textId="77777777" w:rsidR="007D7D9C" w:rsidRPr="00010CFF" w:rsidRDefault="007D7D9C" w:rsidP="007559E0">
            <w:pPr>
              <w:spacing w:before="120" w:after="120" w:line="276" w:lineRule="auto"/>
              <w:jc w:val="center"/>
              <w:rPr>
                <w:rFonts w:ascii="Arial" w:hAnsi="Arial" w:cs="Arial"/>
                <w:i/>
                <w:iCs/>
                <w:color w:val="000000"/>
                <w:sz w:val="16"/>
                <w:szCs w:val="16"/>
              </w:rPr>
            </w:pPr>
          </w:p>
        </w:tc>
        <w:tc>
          <w:tcPr>
            <w:tcW w:w="520" w:type="pct"/>
            <w:tcBorders>
              <w:top w:val="nil"/>
              <w:left w:val="nil"/>
              <w:bottom w:val="single" w:sz="4" w:space="0" w:color="auto"/>
              <w:right w:val="single" w:sz="4" w:space="0" w:color="auto"/>
            </w:tcBorders>
            <w:shd w:val="clear" w:color="auto" w:fill="auto"/>
            <w:vAlign w:val="center"/>
          </w:tcPr>
          <w:p w14:paraId="3859CDD0" w14:textId="77777777" w:rsidR="007D7D9C" w:rsidRPr="00010CFF" w:rsidRDefault="007D7D9C" w:rsidP="007559E0">
            <w:pPr>
              <w:spacing w:before="120" w:after="120" w:line="276" w:lineRule="auto"/>
              <w:jc w:val="center"/>
              <w:rPr>
                <w:rFonts w:ascii="Arial" w:hAnsi="Arial" w:cs="Arial"/>
                <w:i/>
                <w:iCs/>
                <w:color w:val="000000"/>
                <w:sz w:val="16"/>
                <w:szCs w:val="16"/>
              </w:rPr>
            </w:pPr>
          </w:p>
        </w:tc>
        <w:tc>
          <w:tcPr>
            <w:tcW w:w="390" w:type="pct"/>
            <w:tcBorders>
              <w:top w:val="nil"/>
              <w:left w:val="nil"/>
              <w:bottom w:val="single" w:sz="4" w:space="0" w:color="auto"/>
              <w:right w:val="single" w:sz="4" w:space="0" w:color="auto"/>
            </w:tcBorders>
            <w:vAlign w:val="center"/>
          </w:tcPr>
          <w:p w14:paraId="68397748" w14:textId="77777777" w:rsidR="007D7D9C" w:rsidRPr="00010CFF" w:rsidRDefault="007D7D9C" w:rsidP="007559E0">
            <w:pPr>
              <w:spacing w:before="120" w:after="120" w:line="276" w:lineRule="auto"/>
              <w:jc w:val="center"/>
              <w:rPr>
                <w:rFonts w:ascii="Arial" w:hAnsi="Arial" w:cs="Arial"/>
                <w:i/>
                <w:iCs/>
                <w:color w:val="000000"/>
                <w:sz w:val="16"/>
                <w:szCs w:val="16"/>
              </w:rPr>
            </w:pPr>
          </w:p>
        </w:tc>
        <w:tc>
          <w:tcPr>
            <w:tcW w:w="1558" w:type="pct"/>
            <w:tcBorders>
              <w:top w:val="nil"/>
              <w:left w:val="nil"/>
              <w:bottom w:val="single" w:sz="4" w:space="0" w:color="auto"/>
              <w:right w:val="single" w:sz="4" w:space="0" w:color="auto"/>
            </w:tcBorders>
            <w:vAlign w:val="center"/>
          </w:tcPr>
          <w:p w14:paraId="7FA1F35F" w14:textId="77777777" w:rsidR="007D7D9C" w:rsidRPr="00010CFF" w:rsidRDefault="007D7D9C" w:rsidP="007559E0">
            <w:pPr>
              <w:spacing w:before="120" w:after="120" w:line="276" w:lineRule="auto"/>
              <w:jc w:val="center"/>
              <w:rPr>
                <w:rFonts w:ascii="Arial" w:hAnsi="Arial" w:cs="Arial"/>
                <w:i/>
                <w:iCs/>
                <w:color w:val="000000"/>
                <w:sz w:val="16"/>
                <w:szCs w:val="16"/>
              </w:rPr>
            </w:pPr>
            <w:r w:rsidRPr="00010CFF">
              <w:rPr>
                <w:rFonts w:ascii="Arial" w:hAnsi="Arial" w:cs="Arial"/>
                <w:i/>
                <w:iCs/>
                <w:color w:val="000000"/>
                <w:sz w:val="16"/>
                <w:szCs w:val="16"/>
              </w:rPr>
              <w:t>Incremento autoproduzione</w:t>
            </w:r>
          </w:p>
        </w:tc>
      </w:tr>
      <w:tr w:rsidR="007D7D9C" w:rsidRPr="00010CFF" w14:paraId="60932F99" w14:textId="77777777" w:rsidTr="007559E0">
        <w:trPr>
          <w:trHeight w:val="1467"/>
          <w:jc w:val="center"/>
        </w:trPr>
        <w:tc>
          <w:tcPr>
            <w:tcW w:w="2012" w:type="pct"/>
            <w:tcBorders>
              <w:top w:val="nil"/>
              <w:left w:val="single" w:sz="4" w:space="0" w:color="auto"/>
              <w:bottom w:val="single" w:sz="4" w:space="0" w:color="auto"/>
              <w:right w:val="single" w:sz="4" w:space="0" w:color="auto"/>
            </w:tcBorders>
            <w:shd w:val="clear" w:color="auto" w:fill="E7E6E6"/>
            <w:vAlign w:val="center"/>
          </w:tcPr>
          <w:p w14:paraId="13A06880" w14:textId="77777777" w:rsidR="007D7D9C" w:rsidRPr="00010CFF" w:rsidRDefault="007D7D9C" w:rsidP="007559E0">
            <w:pPr>
              <w:spacing w:before="120" w:after="120" w:line="276" w:lineRule="auto"/>
              <w:rPr>
                <w:rFonts w:ascii="Arial" w:hAnsi="Arial" w:cs="Arial"/>
                <w:b/>
                <w:bCs/>
                <w:i/>
                <w:iCs/>
                <w:color w:val="000000"/>
                <w:sz w:val="16"/>
                <w:szCs w:val="16"/>
              </w:rPr>
            </w:pPr>
            <w:r w:rsidRPr="00010CFF">
              <w:rPr>
                <w:rFonts w:ascii="Arial" w:hAnsi="Arial" w:cs="Arial"/>
                <w:b/>
                <w:bCs/>
                <w:i/>
                <w:iCs/>
                <w:color w:val="000000"/>
                <w:sz w:val="16"/>
                <w:szCs w:val="16"/>
              </w:rPr>
              <w:lastRenderedPageBreak/>
              <w:t>Uso efficiente delle risorse (TONNELLATE):</w:t>
            </w:r>
          </w:p>
          <w:p w14:paraId="0BD5C57B" w14:textId="77777777" w:rsidR="007D7D9C" w:rsidRPr="00010CFF" w:rsidRDefault="007D7D9C" w:rsidP="007559E0">
            <w:pPr>
              <w:spacing w:before="120" w:after="120" w:line="276" w:lineRule="auto"/>
              <w:rPr>
                <w:rFonts w:ascii="Arial" w:hAnsi="Arial" w:cs="Arial"/>
                <w:i/>
                <w:iCs/>
                <w:color w:val="000000"/>
                <w:sz w:val="16"/>
                <w:szCs w:val="16"/>
              </w:rPr>
            </w:pPr>
            <w:r w:rsidRPr="00010CFF">
              <w:rPr>
                <w:rFonts w:ascii="Arial" w:hAnsi="Arial" w:cs="Arial"/>
                <w:i/>
                <w:iCs/>
                <w:color w:val="000000"/>
                <w:sz w:val="16"/>
                <w:szCs w:val="16"/>
              </w:rPr>
              <w:t>Risorse idriche</w:t>
            </w:r>
          </w:p>
          <w:p w14:paraId="2305B509" w14:textId="77777777" w:rsidR="007D7D9C" w:rsidRPr="00010CFF" w:rsidRDefault="007D7D9C" w:rsidP="007559E0">
            <w:pPr>
              <w:spacing w:before="120" w:after="120" w:line="276" w:lineRule="auto"/>
              <w:rPr>
                <w:rFonts w:ascii="Arial" w:hAnsi="Arial" w:cs="Arial"/>
                <w:i/>
                <w:iCs/>
                <w:color w:val="000000"/>
                <w:sz w:val="16"/>
                <w:szCs w:val="16"/>
              </w:rPr>
            </w:pPr>
            <w:r w:rsidRPr="00010CFF">
              <w:rPr>
                <w:rFonts w:ascii="Arial" w:hAnsi="Arial" w:cs="Arial"/>
                <w:i/>
                <w:iCs/>
                <w:color w:val="000000"/>
                <w:sz w:val="16"/>
                <w:szCs w:val="16"/>
              </w:rPr>
              <w:t>Materie prime/semilavorati</w:t>
            </w:r>
          </w:p>
          <w:p w14:paraId="2CFEDA56" w14:textId="77777777" w:rsidR="007D7D9C" w:rsidRPr="00010CFF" w:rsidRDefault="007D7D9C" w:rsidP="007559E0">
            <w:pPr>
              <w:spacing w:before="120" w:after="120" w:line="276" w:lineRule="auto"/>
              <w:rPr>
                <w:rFonts w:ascii="Arial" w:hAnsi="Arial" w:cs="Arial"/>
                <w:b/>
                <w:bCs/>
                <w:i/>
                <w:iCs/>
                <w:color w:val="000000"/>
                <w:sz w:val="16"/>
                <w:szCs w:val="16"/>
              </w:rPr>
            </w:pPr>
            <w:r w:rsidRPr="00010CFF">
              <w:rPr>
                <w:rFonts w:ascii="Arial" w:hAnsi="Arial" w:cs="Arial"/>
                <w:i/>
                <w:iCs/>
                <w:color w:val="000000"/>
                <w:sz w:val="16"/>
                <w:szCs w:val="16"/>
              </w:rPr>
              <w:t>Rifiuti conferiti in discarica</w:t>
            </w:r>
          </w:p>
        </w:tc>
        <w:tc>
          <w:tcPr>
            <w:tcW w:w="520" w:type="pct"/>
            <w:tcBorders>
              <w:top w:val="nil"/>
              <w:left w:val="nil"/>
              <w:bottom w:val="single" w:sz="4" w:space="0" w:color="auto"/>
              <w:right w:val="single" w:sz="4" w:space="0" w:color="auto"/>
            </w:tcBorders>
            <w:shd w:val="clear" w:color="auto" w:fill="auto"/>
            <w:vAlign w:val="center"/>
          </w:tcPr>
          <w:p w14:paraId="480AD455" w14:textId="77777777" w:rsidR="007D7D9C" w:rsidRPr="00010CFF" w:rsidRDefault="007D7D9C" w:rsidP="007559E0">
            <w:pPr>
              <w:spacing w:before="120" w:after="120" w:line="276" w:lineRule="auto"/>
              <w:jc w:val="center"/>
              <w:rPr>
                <w:rFonts w:ascii="Arial" w:hAnsi="Arial" w:cs="Arial"/>
                <w:i/>
                <w:iCs/>
                <w:color w:val="000000"/>
                <w:sz w:val="16"/>
                <w:szCs w:val="16"/>
              </w:rPr>
            </w:pPr>
          </w:p>
        </w:tc>
        <w:tc>
          <w:tcPr>
            <w:tcW w:w="520" w:type="pct"/>
            <w:tcBorders>
              <w:top w:val="nil"/>
              <w:left w:val="nil"/>
              <w:bottom w:val="single" w:sz="4" w:space="0" w:color="auto"/>
              <w:right w:val="single" w:sz="4" w:space="0" w:color="auto"/>
            </w:tcBorders>
            <w:shd w:val="clear" w:color="auto" w:fill="auto"/>
            <w:vAlign w:val="center"/>
          </w:tcPr>
          <w:p w14:paraId="62809878" w14:textId="77777777" w:rsidR="007D7D9C" w:rsidRPr="00010CFF" w:rsidRDefault="007D7D9C" w:rsidP="007559E0">
            <w:pPr>
              <w:spacing w:before="120" w:after="120" w:line="276" w:lineRule="auto"/>
              <w:jc w:val="center"/>
              <w:rPr>
                <w:rFonts w:ascii="Arial" w:hAnsi="Arial" w:cs="Arial"/>
                <w:i/>
                <w:iCs/>
                <w:color w:val="000000"/>
                <w:sz w:val="16"/>
                <w:szCs w:val="16"/>
              </w:rPr>
            </w:pPr>
          </w:p>
        </w:tc>
        <w:tc>
          <w:tcPr>
            <w:tcW w:w="390" w:type="pct"/>
            <w:tcBorders>
              <w:top w:val="nil"/>
              <w:left w:val="nil"/>
              <w:bottom w:val="single" w:sz="4" w:space="0" w:color="auto"/>
              <w:right w:val="single" w:sz="4" w:space="0" w:color="auto"/>
            </w:tcBorders>
          </w:tcPr>
          <w:p w14:paraId="7A661A64" w14:textId="77777777" w:rsidR="007D7D9C" w:rsidRPr="00010CFF" w:rsidRDefault="007D7D9C" w:rsidP="007559E0">
            <w:pPr>
              <w:spacing w:before="120" w:after="120" w:line="276" w:lineRule="auto"/>
              <w:jc w:val="center"/>
              <w:rPr>
                <w:rFonts w:ascii="Arial" w:hAnsi="Arial" w:cs="Arial"/>
                <w:i/>
                <w:iCs/>
                <w:color w:val="000000"/>
                <w:sz w:val="16"/>
                <w:szCs w:val="16"/>
              </w:rPr>
            </w:pPr>
          </w:p>
        </w:tc>
        <w:tc>
          <w:tcPr>
            <w:tcW w:w="1558" w:type="pct"/>
            <w:tcBorders>
              <w:top w:val="nil"/>
              <w:left w:val="nil"/>
              <w:bottom w:val="single" w:sz="4" w:space="0" w:color="auto"/>
              <w:right w:val="single" w:sz="4" w:space="0" w:color="auto"/>
            </w:tcBorders>
          </w:tcPr>
          <w:p w14:paraId="3A0F76A0" w14:textId="77777777" w:rsidR="007D7D9C" w:rsidRPr="00010CFF" w:rsidRDefault="007D7D9C" w:rsidP="007559E0">
            <w:pPr>
              <w:spacing w:before="120" w:after="120" w:line="276" w:lineRule="auto"/>
              <w:jc w:val="center"/>
              <w:rPr>
                <w:rFonts w:ascii="Arial" w:hAnsi="Arial" w:cs="Arial"/>
                <w:color w:val="000000"/>
                <w:sz w:val="16"/>
                <w:szCs w:val="16"/>
              </w:rPr>
            </w:pPr>
          </w:p>
          <w:p w14:paraId="7E469B2F" w14:textId="77777777" w:rsidR="007D7D9C" w:rsidRPr="00010CFF" w:rsidRDefault="007D7D9C" w:rsidP="007559E0">
            <w:pPr>
              <w:spacing w:before="120" w:after="120" w:line="276" w:lineRule="auto"/>
              <w:jc w:val="center"/>
              <w:rPr>
                <w:rFonts w:ascii="Arial" w:hAnsi="Arial" w:cs="Arial"/>
                <w:i/>
                <w:iCs/>
                <w:sz w:val="16"/>
                <w:szCs w:val="16"/>
              </w:rPr>
            </w:pPr>
            <w:r w:rsidRPr="00010CFF">
              <w:rPr>
                <w:rFonts w:ascii="Arial" w:hAnsi="Arial" w:cs="Arial"/>
                <w:i/>
                <w:iCs/>
                <w:sz w:val="16"/>
                <w:szCs w:val="16"/>
              </w:rPr>
              <w:t>Riduzione impiego risorse idriche</w:t>
            </w:r>
          </w:p>
          <w:p w14:paraId="75BC49B7" w14:textId="77777777" w:rsidR="007D7D9C" w:rsidRPr="00010CFF" w:rsidRDefault="007D7D9C" w:rsidP="007559E0">
            <w:pPr>
              <w:spacing w:before="120" w:after="120" w:line="276" w:lineRule="auto"/>
              <w:jc w:val="center"/>
              <w:rPr>
                <w:rFonts w:ascii="Arial" w:hAnsi="Arial" w:cs="Arial"/>
                <w:i/>
                <w:iCs/>
                <w:sz w:val="16"/>
                <w:szCs w:val="16"/>
              </w:rPr>
            </w:pPr>
            <w:r w:rsidRPr="00010CFF">
              <w:rPr>
                <w:rFonts w:ascii="Arial" w:hAnsi="Arial" w:cs="Arial"/>
                <w:i/>
                <w:iCs/>
                <w:sz w:val="16"/>
                <w:szCs w:val="16"/>
              </w:rPr>
              <w:t>Riduzione impiego materie prime</w:t>
            </w:r>
          </w:p>
          <w:p w14:paraId="5364E432" w14:textId="77777777" w:rsidR="007D7D9C" w:rsidRPr="00010CFF" w:rsidRDefault="007D7D9C" w:rsidP="007559E0">
            <w:pPr>
              <w:spacing w:before="120" w:after="120" w:line="276" w:lineRule="auto"/>
              <w:jc w:val="center"/>
              <w:rPr>
                <w:rFonts w:ascii="Arial" w:hAnsi="Arial" w:cs="Arial"/>
                <w:i/>
                <w:iCs/>
                <w:sz w:val="16"/>
                <w:szCs w:val="16"/>
              </w:rPr>
            </w:pPr>
            <w:r w:rsidRPr="00010CFF">
              <w:rPr>
                <w:rFonts w:ascii="Arial" w:hAnsi="Arial" w:cs="Arial"/>
                <w:i/>
                <w:iCs/>
                <w:sz w:val="16"/>
                <w:szCs w:val="16"/>
              </w:rPr>
              <w:t>Riduzione rifiuti conferiti</w:t>
            </w:r>
          </w:p>
        </w:tc>
      </w:tr>
    </w:tbl>
    <w:p w14:paraId="0995EDD5" w14:textId="77777777" w:rsidR="007D7D9C" w:rsidRPr="00010CFF" w:rsidRDefault="007D7D9C" w:rsidP="007D7D9C">
      <w:pPr>
        <w:spacing w:before="120"/>
        <w:jc w:val="both"/>
        <w:rPr>
          <w:rFonts w:ascii="Arial" w:hAnsi="Arial" w:cs="Arial"/>
          <w:sz w:val="20"/>
          <w:szCs w:val="20"/>
        </w:rPr>
      </w:pPr>
    </w:p>
    <w:p w14:paraId="57D1B169" w14:textId="77777777" w:rsidR="007D7D9C" w:rsidRPr="00010CFF" w:rsidRDefault="007D7D9C" w:rsidP="007D7D9C">
      <w:pPr>
        <w:spacing w:before="120" w:after="120"/>
        <w:jc w:val="both"/>
        <w:rPr>
          <w:rFonts w:ascii="Arial" w:hAnsi="Arial" w:cs="Arial"/>
          <w:color w:val="000000" w:themeColor="text1"/>
          <w:sz w:val="20"/>
          <w:szCs w:val="20"/>
        </w:rPr>
      </w:pPr>
      <w:r w:rsidRPr="00010CFF">
        <w:rPr>
          <w:rFonts w:ascii="Arial" w:hAnsi="Arial" w:cs="Arial"/>
          <w:color w:val="000000" w:themeColor="text1"/>
          <w:sz w:val="20"/>
          <w:szCs w:val="20"/>
        </w:rPr>
        <w:t>In relazione a</w:t>
      </w:r>
      <w:r w:rsidRPr="00010CFF">
        <w:rPr>
          <w:rFonts w:ascii="Arial" w:hAnsi="Arial" w:cs="Arial"/>
          <w:sz w:val="20"/>
          <w:szCs w:val="20"/>
        </w:rPr>
        <w:t>gli obiettivi ambientali descritti e con riferimento anche agli anni successivi al completamento del programma di investimento, si ritiene che i risultati indicati nelle tabelle sopra riportate, sia a livello qualitativo che quantitativo, possano essere conseguiti poiché</w:t>
      </w:r>
      <w:r w:rsidRPr="00010CFF">
        <w:rPr>
          <w:rFonts w:ascii="Arial" w:hAnsi="Arial" w:cs="Arial"/>
          <w:color w:val="000000" w:themeColor="text1"/>
          <w:sz w:val="20"/>
          <w:szCs w:val="20"/>
        </w:rPr>
        <w:t xml:space="preserve"> </w:t>
      </w:r>
      <w:r w:rsidRPr="00010CFF">
        <w:rPr>
          <w:rFonts w:ascii="Arial" w:hAnsi="Arial" w:cs="Arial"/>
          <w:i/>
          <w:iCs/>
          <w:color w:val="000000" w:themeColor="text1"/>
          <w:sz w:val="20"/>
          <w:szCs w:val="20"/>
        </w:rPr>
        <w:t>[</w:t>
      </w:r>
      <w:r w:rsidRPr="00010CFF">
        <w:rPr>
          <w:rFonts w:ascii="Arial" w:hAnsi="Arial" w:cs="Arial"/>
          <w:i/>
          <w:iCs/>
          <w:sz w:val="20"/>
          <w:szCs w:val="20"/>
        </w:rPr>
        <w:t>flaggare, o fornire un’argomentata motivazione al mancato flag]</w:t>
      </w:r>
      <w:r w:rsidRPr="00010CFF">
        <w:rPr>
          <w:rFonts w:ascii="Arial" w:hAnsi="Arial" w:cs="Arial"/>
          <w:sz w:val="20"/>
          <w:szCs w:val="20"/>
        </w:rPr>
        <w:t>:</w:t>
      </w:r>
    </w:p>
    <w:p w14:paraId="228FE95B" w14:textId="03CA030C" w:rsidR="007D7D9C" w:rsidRPr="00010CFF" w:rsidRDefault="00000000" w:rsidP="007D7D9C">
      <w:pPr>
        <w:spacing w:before="120"/>
        <w:ind w:left="360"/>
        <w:jc w:val="both"/>
        <w:rPr>
          <w:rFonts w:ascii="Arial" w:hAnsi="Arial" w:cs="Arial"/>
          <w:sz w:val="20"/>
          <w:szCs w:val="20"/>
        </w:rPr>
      </w:pPr>
      <w:sdt>
        <w:sdtPr>
          <w:rPr>
            <w:rFonts w:asciiTheme="minorHAnsi" w:hAnsiTheme="minorHAnsi" w:cstheme="minorHAnsi"/>
            <w:iCs/>
            <w:sz w:val="20"/>
          </w:rPr>
          <w:id w:val="-1519301655"/>
          <w14:checkbox>
            <w14:checked w14:val="0"/>
            <w14:checkedState w14:val="2612" w14:font="MS Gothic"/>
            <w14:uncheckedState w14:val="2610" w14:font="MS Gothic"/>
          </w14:checkbox>
        </w:sdtPr>
        <w:sdtContent>
          <w:r w:rsidR="00450C9E" w:rsidRPr="00010CFF">
            <w:rPr>
              <w:rFonts w:ascii="MS Gothic" w:eastAsia="MS Gothic" w:hAnsi="MS Gothic" w:cstheme="minorHAnsi" w:hint="eastAsia"/>
              <w:iCs/>
              <w:sz w:val="20"/>
            </w:rPr>
            <w:t>☐</w:t>
          </w:r>
        </w:sdtContent>
      </w:sdt>
      <w:r w:rsidR="007D7D9C" w:rsidRPr="00010CFF">
        <w:rPr>
          <w:rFonts w:asciiTheme="minorHAnsi" w:hAnsiTheme="minorHAnsi" w:cstheme="minorHAnsi"/>
          <w:i/>
          <w:sz w:val="20"/>
        </w:rPr>
        <w:t xml:space="preserve"> </w:t>
      </w:r>
      <w:r w:rsidR="007D7D9C" w:rsidRPr="00010CFF">
        <w:rPr>
          <w:rFonts w:ascii="Arial" w:hAnsi="Arial" w:cs="Arial"/>
          <w:sz w:val="20"/>
          <w:szCs w:val="20"/>
        </w:rPr>
        <w:t>la configurazione impiantistica nel complesso realizzata è conforme al progetto ammesso alle agevolazioni;</w:t>
      </w:r>
    </w:p>
    <w:p w14:paraId="05F8043B" w14:textId="4DBA51D9" w:rsidR="007D7D9C" w:rsidRPr="00010CFF" w:rsidRDefault="00000000" w:rsidP="007D7D9C">
      <w:pPr>
        <w:spacing w:before="120"/>
        <w:ind w:left="360"/>
        <w:jc w:val="both"/>
        <w:rPr>
          <w:rFonts w:ascii="Arial" w:hAnsi="Arial" w:cs="Arial"/>
          <w:sz w:val="20"/>
          <w:szCs w:val="20"/>
        </w:rPr>
      </w:pPr>
      <w:sdt>
        <w:sdtPr>
          <w:rPr>
            <w:rFonts w:asciiTheme="minorHAnsi" w:hAnsiTheme="minorHAnsi" w:cstheme="minorHAnsi"/>
            <w:iCs/>
            <w:sz w:val="20"/>
          </w:rPr>
          <w:id w:val="351230081"/>
          <w14:checkbox>
            <w14:checked w14:val="0"/>
            <w14:checkedState w14:val="2612" w14:font="MS Gothic"/>
            <w14:uncheckedState w14:val="2610" w14:font="MS Gothic"/>
          </w14:checkbox>
        </w:sdtPr>
        <w:sdtContent>
          <w:r w:rsidR="00B418C2" w:rsidRPr="00010CFF">
            <w:rPr>
              <w:rFonts w:ascii="MS Gothic" w:eastAsia="MS Gothic" w:hAnsi="MS Gothic" w:cstheme="minorHAnsi" w:hint="eastAsia"/>
              <w:iCs/>
              <w:sz w:val="20"/>
            </w:rPr>
            <w:t>☐</w:t>
          </w:r>
        </w:sdtContent>
      </w:sdt>
      <w:r w:rsidR="007D7D9C" w:rsidRPr="00010CFF">
        <w:rPr>
          <w:rFonts w:asciiTheme="minorHAnsi" w:hAnsiTheme="minorHAnsi" w:cstheme="minorHAnsi"/>
          <w:i/>
          <w:sz w:val="20"/>
        </w:rPr>
        <w:t xml:space="preserve"> </w:t>
      </w:r>
      <w:r w:rsidR="007D7D9C" w:rsidRPr="00010CFF">
        <w:rPr>
          <w:rFonts w:ascii="Arial" w:hAnsi="Arial" w:cs="Arial"/>
          <w:sz w:val="20"/>
          <w:szCs w:val="20"/>
        </w:rPr>
        <w:t>la configurazione impiantistica effettiva, sia in termini di componenti installati che di quelli preesistenti e rimossi, non mette in luce la presenza di elementi che inibiscano la possibilità che il programma di investimento possa, nei fatti, dispiegare i risparmi attesi;</w:t>
      </w:r>
    </w:p>
    <w:p w14:paraId="16C6F971" w14:textId="3895AF36" w:rsidR="007D7D9C" w:rsidRPr="00010CFF" w:rsidRDefault="00000000" w:rsidP="007D7D9C">
      <w:pPr>
        <w:spacing w:before="120"/>
        <w:ind w:left="360"/>
        <w:jc w:val="both"/>
        <w:rPr>
          <w:rFonts w:ascii="Arial" w:hAnsi="Arial" w:cs="Arial"/>
          <w:sz w:val="20"/>
          <w:szCs w:val="20"/>
        </w:rPr>
      </w:pPr>
      <w:sdt>
        <w:sdtPr>
          <w:rPr>
            <w:rFonts w:asciiTheme="minorHAnsi" w:hAnsiTheme="minorHAnsi" w:cstheme="minorHAnsi"/>
            <w:iCs/>
            <w:sz w:val="20"/>
          </w:rPr>
          <w:id w:val="-2087992828"/>
          <w14:checkbox>
            <w14:checked w14:val="0"/>
            <w14:checkedState w14:val="2612" w14:font="MS Gothic"/>
            <w14:uncheckedState w14:val="2610" w14:font="MS Gothic"/>
          </w14:checkbox>
        </w:sdtPr>
        <w:sdtContent>
          <w:r w:rsidR="00B418C2" w:rsidRPr="00010CFF">
            <w:rPr>
              <w:rFonts w:ascii="MS Gothic" w:eastAsia="MS Gothic" w:hAnsi="MS Gothic" w:cstheme="minorHAnsi" w:hint="eastAsia"/>
              <w:iCs/>
              <w:sz w:val="20"/>
            </w:rPr>
            <w:t>☐</w:t>
          </w:r>
        </w:sdtContent>
      </w:sdt>
      <w:r w:rsidR="00B418C2" w:rsidRPr="00010CFF">
        <w:rPr>
          <w:rFonts w:asciiTheme="minorHAnsi" w:hAnsiTheme="minorHAnsi" w:cstheme="minorHAnsi"/>
          <w:i/>
          <w:sz w:val="20"/>
        </w:rPr>
        <w:t xml:space="preserve"> </w:t>
      </w:r>
      <w:r w:rsidR="007D7D9C" w:rsidRPr="00010CFF">
        <w:rPr>
          <w:rFonts w:ascii="Arial" w:hAnsi="Arial" w:cs="Arial"/>
          <w:sz w:val="20"/>
          <w:szCs w:val="20"/>
        </w:rPr>
        <w:t>le metodologie impiegate per la determinazione dei valori di risparmio per ciascun intervento realizzato sono aderenti e congrue per la configurazione impiantistica realizzata.</w:t>
      </w:r>
    </w:p>
    <w:p w14:paraId="6A5C2BC1" w14:textId="77777777" w:rsidR="007D7D9C" w:rsidRPr="00010CFF" w:rsidRDefault="007D7D9C" w:rsidP="007D7D9C">
      <w:pPr>
        <w:spacing w:before="120"/>
        <w:jc w:val="both"/>
        <w:rPr>
          <w:rFonts w:ascii="Arial" w:hAnsi="Arial" w:cs="Arial"/>
          <w:sz w:val="20"/>
          <w:szCs w:val="20"/>
        </w:rPr>
      </w:pPr>
    </w:p>
    <w:p w14:paraId="2F9A526A" w14:textId="37DB9618" w:rsidR="00E91036" w:rsidRPr="00E91036" w:rsidRDefault="009E56D7" w:rsidP="007D7D9C">
      <w:pPr>
        <w:spacing w:before="120"/>
        <w:jc w:val="both"/>
        <w:rPr>
          <w:rFonts w:ascii="Arial" w:hAnsi="Arial" w:cs="Arial"/>
          <w:vanish/>
          <w:color w:val="BFBFBF" w:themeColor="background1" w:themeShade="BF"/>
          <w:sz w:val="20"/>
          <w:szCs w:val="20"/>
          <w:specVanish/>
        </w:rPr>
      </w:pPr>
      <w:r w:rsidRPr="00010CFF">
        <w:rPr>
          <w:rFonts w:ascii="Arial" w:hAnsi="Arial" w:cs="Arial"/>
          <w:color w:val="BFBFBF" w:themeColor="background1" w:themeShade="BF"/>
          <w:sz w:val="20"/>
          <w:szCs w:val="20"/>
        </w:rPr>
        <w:t>Motivazione</w:t>
      </w:r>
      <w:r w:rsidR="007D7D9C" w:rsidRPr="00010CFF">
        <w:rPr>
          <w:rFonts w:ascii="Arial" w:hAnsi="Arial" w:cs="Arial"/>
          <w:color w:val="BFBFBF" w:themeColor="background1" w:themeShade="BF"/>
          <w:sz w:val="20"/>
          <w:szCs w:val="20"/>
        </w:rPr>
        <w:t xml:space="preserve"> al mancato flag: XXX</w:t>
      </w:r>
    </w:p>
    <w:p w14:paraId="6D0784CB" w14:textId="4E5877F6" w:rsidR="007D7D9C" w:rsidRPr="008E2919" w:rsidRDefault="00E91036" w:rsidP="00E91036">
      <w:pPr>
        <w:rPr>
          <w:rFonts w:ascii="Arial" w:hAnsi="Arial" w:cs="Arial"/>
          <w:color w:val="BFBFBF" w:themeColor="background1" w:themeShade="BF"/>
          <w:sz w:val="20"/>
          <w:szCs w:val="20"/>
        </w:rPr>
      </w:pPr>
      <w:r>
        <w:rPr>
          <w:rFonts w:ascii="Arial" w:hAnsi="Arial" w:cs="Arial"/>
          <w:color w:val="BFBFBF" w:themeColor="background1" w:themeShade="BF"/>
          <w:sz w:val="20"/>
          <w:szCs w:val="20"/>
        </w:rPr>
        <w:t xml:space="preserve"> </w:t>
      </w:r>
    </w:p>
    <w:sectPr w:rsidR="007D7D9C" w:rsidRPr="008E2919">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CC5FA" w14:textId="77777777" w:rsidR="00155310" w:rsidRDefault="00155310" w:rsidP="00B0552E">
      <w:r>
        <w:separator/>
      </w:r>
    </w:p>
  </w:endnote>
  <w:endnote w:type="continuationSeparator" w:id="0">
    <w:p w14:paraId="6CA26E2B" w14:textId="77777777" w:rsidR="00155310" w:rsidRDefault="00155310" w:rsidP="00B0552E">
      <w:r>
        <w:continuationSeparator/>
      </w:r>
    </w:p>
  </w:endnote>
  <w:endnote w:type="continuationNotice" w:id="1">
    <w:p w14:paraId="1B090F43" w14:textId="77777777" w:rsidR="00155310" w:rsidRDefault="00155310"/>
  </w:endnote>
  <w:endnote w:id="2">
    <w:p w14:paraId="332DC0B2" w14:textId="416589A1" w:rsidR="00334064" w:rsidRPr="000D2173" w:rsidRDefault="00334064" w:rsidP="000D2173">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AE7EE" w14:textId="77777777" w:rsidR="00155310" w:rsidRDefault="00155310" w:rsidP="00B0552E">
      <w:r>
        <w:separator/>
      </w:r>
    </w:p>
  </w:footnote>
  <w:footnote w:type="continuationSeparator" w:id="0">
    <w:p w14:paraId="7D838E91" w14:textId="77777777" w:rsidR="00155310" w:rsidRDefault="00155310" w:rsidP="00B0552E">
      <w:r>
        <w:continuationSeparator/>
      </w:r>
    </w:p>
  </w:footnote>
  <w:footnote w:type="continuationNotice" w:id="1">
    <w:p w14:paraId="3E884277" w14:textId="77777777" w:rsidR="00155310" w:rsidRDefault="001553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3"/>
      <w:gridCol w:w="3310"/>
      <w:gridCol w:w="3155"/>
    </w:tblGrid>
    <w:tr w:rsidR="005006C5" w14:paraId="1FC49B60" w14:textId="77777777" w:rsidTr="00D30252">
      <w:tc>
        <w:tcPr>
          <w:tcW w:w="1646" w:type="pct"/>
        </w:tcPr>
        <w:p w14:paraId="2EC15254" w14:textId="77777777" w:rsidR="005006C5" w:rsidRDefault="005006C5" w:rsidP="005006C5">
          <w:pPr>
            <w:pStyle w:val="Intestazione"/>
            <w:tabs>
              <w:tab w:val="clear" w:pos="4819"/>
              <w:tab w:val="clear" w:pos="9638"/>
              <w:tab w:val="left" w:pos="3686"/>
            </w:tabs>
          </w:pPr>
          <w:r w:rsidRPr="001115F7">
            <w:rPr>
              <w:rFonts w:ascii="Aptos" w:eastAsia="Aptos" w:hAnsi="Aptos"/>
              <w:noProof/>
            </w:rPr>
            <w:drawing>
              <wp:anchor distT="0" distB="0" distL="114300" distR="114300" simplePos="0" relativeHeight="251659264" behindDoc="0" locked="0" layoutInCell="1" allowOverlap="0" wp14:anchorId="548970D0" wp14:editId="37B9CB95">
                <wp:simplePos x="0" y="0"/>
                <wp:positionH relativeFrom="page">
                  <wp:posOffset>85090</wp:posOffset>
                </wp:positionH>
                <wp:positionV relativeFrom="page">
                  <wp:posOffset>160655</wp:posOffset>
                </wp:positionV>
                <wp:extent cx="1077468" cy="358140"/>
                <wp:effectExtent l="0" t="0" r="0" b="0"/>
                <wp:wrapTopAndBottom/>
                <wp:docPr id="418336573" name="Picture 535" descr="Immagine che contiene testo, logo, Carattere, simbolo&#10;&#10;Descrizione generata automaticamente"/>
                <wp:cNvGraphicFramePr/>
                <a:graphic xmlns:a="http://schemas.openxmlformats.org/drawingml/2006/main">
                  <a:graphicData uri="http://schemas.openxmlformats.org/drawingml/2006/picture">
                    <pic:pic xmlns:pic="http://schemas.openxmlformats.org/drawingml/2006/picture">
                      <pic:nvPicPr>
                        <pic:cNvPr id="535" name="Picture 535" descr="Immagine che contiene testo, logo, Carattere, simbolo&#10;&#10;Descrizione generata automaticamente"/>
                        <pic:cNvPicPr/>
                      </pic:nvPicPr>
                      <pic:blipFill>
                        <a:blip r:embed="rId1"/>
                        <a:stretch>
                          <a:fillRect/>
                        </a:stretch>
                      </pic:blipFill>
                      <pic:spPr>
                        <a:xfrm>
                          <a:off x="0" y="0"/>
                          <a:ext cx="1077468" cy="358140"/>
                        </a:xfrm>
                        <a:prstGeom prst="rect">
                          <a:avLst/>
                        </a:prstGeom>
                      </pic:spPr>
                    </pic:pic>
                  </a:graphicData>
                </a:graphic>
              </wp:anchor>
            </w:drawing>
          </w:r>
        </w:p>
      </w:tc>
      <w:tc>
        <w:tcPr>
          <w:tcW w:w="1717" w:type="pct"/>
        </w:tcPr>
        <w:p w14:paraId="49802048" w14:textId="77777777" w:rsidR="005006C5" w:rsidRDefault="005006C5" w:rsidP="005006C5">
          <w:pPr>
            <w:pStyle w:val="Intestazione"/>
            <w:tabs>
              <w:tab w:val="clear" w:pos="4819"/>
              <w:tab w:val="clear" w:pos="9638"/>
              <w:tab w:val="left" w:pos="3686"/>
            </w:tabs>
          </w:pPr>
          <w:r w:rsidRPr="001115F7">
            <w:rPr>
              <w:rFonts w:ascii="Aptos" w:eastAsia="Aptos" w:hAnsi="Aptos"/>
              <w:noProof/>
            </w:rPr>
            <w:drawing>
              <wp:inline distT="0" distB="0" distL="0" distR="0" wp14:anchorId="6DC3DBCF" wp14:editId="0DD47562">
                <wp:extent cx="1958340" cy="990600"/>
                <wp:effectExtent l="0" t="0" r="3810" b="0"/>
                <wp:docPr id="776295915" name="Picture 537" descr="Immagine che contiene design, testo, Carattere,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537" name="Picture 537" descr="Immagine che contiene design, testo, Carattere, Elementi grafici&#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983305" cy="1003228"/>
                        </a:xfrm>
                        <a:prstGeom prst="rect">
                          <a:avLst/>
                        </a:prstGeom>
                      </pic:spPr>
                    </pic:pic>
                  </a:graphicData>
                </a:graphic>
              </wp:inline>
            </w:drawing>
          </w:r>
        </w:p>
      </w:tc>
      <w:tc>
        <w:tcPr>
          <w:tcW w:w="1637" w:type="pct"/>
        </w:tcPr>
        <w:p w14:paraId="536333BC" w14:textId="77777777" w:rsidR="005006C5" w:rsidRDefault="005006C5" w:rsidP="005006C5">
          <w:pPr>
            <w:pStyle w:val="Intestazione"/>
            <w:tabs>
              <w:tab w:val="clear" w:pos="4819"/>
              <w:tab w:val="clear" w:pos="9638"/>
              <w:tab w:val="left" w:pos="3686"/>
            </w:tabs>
          </w:pPr>
          <w:r w:rsidRPr="001115F7">
            <w:rPr>
              <w:rFonts w:ascii="Aptos" w:eastAsia="Aptos" w:hAnsi="Aptos"/>
              <w:noProof/>
            </w:rPr>
            <w:drawing>
              <wp:anchor distT="0" distB="0" distL="114300" distR="114300" simplePos="0" relativeHeight="251660288" behindDoc="0" locked="0" layoutInCell="1" allowOverlap="0" wp14:anchorId="2AA7FAB5" wp14:editId="0949BDE2">
                <wp:simplePos x="0" y="0"/>
                <wp:positionH relativeFrom="column">
                  <wp:posOffset>1164590</wp:posOffset>
                </wp:positionH>
                <wp:positionV relativeFrom="paragraph">
                  <wp:posOffset>123825</wp:posOffset>
                </wp:positionV>
                <wp:extent cx="681228" cy="466344"/>
                <wp:effectExtent l="0" t="0" r="0" b="0"/>
                <wp:wrapSquare wrapText="bothSides"/>
                <wp:docPr id="762479123" name="Picture 539" descr="Immagine che contiene Carattere, design&#10;&#10;Descrizione generata automaticamente"/>
                <wp:cNvGraphicFramePr/>
                <a:graphic xmlns:a="http://schemas.openxmlformats.org/drawingml/2006/main">
                  <a:graphicData uri="http://schemas.openxmlformats.org/drawingml/2006/picture">
                    <pic:pic xmlns:pic="http://schemas.openxmlformats.org/drawingml/2006/picture">
                      <pic:nvPicPr>
                        <pic:cNvPr id="539" name="Picture 539" descr="Immagine che contiene Carattere, design&#10;&#10;Descrizione generata automaticamente"/>
                        <pic:cNvPicPr/>
                      </pic:nvPicPr>
                      <pic:blipFill>
                        <a:blip r:embed="rId3"/>
                        <a:stretch>
                          <a:fillRect/>
                        </a:stretch>
                      </pic:blipFill>
                      <pic:spPr>
                        <a:xfrm>
                          <a:off x="0" y="0"/>
                          <a:ext cx="681228" cy="466344"/>
                        </a:xfrm>
                        <a:prstGeom prst="rect">
                          <a:avLst/>
                        </a:prstGeom>
                      </pic:spPr>
                    </pic:pic>
                  </a:graphicData>
                </a:graphic>
              </wp:anchor>
            </w:drawing>
          </w:r>
        </w:p>
      </w:tc>
    </w:tr>
  </w:tbl>
  <w:p w14:paraId="57436AB3" w14:textId="74AE8408" w:rsidR="002549DF" w:rsidRPr="00B53207" w:rsidRDefault="002549DF" w:rsidP="00B532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637C3"/>
    <w:multiLevelType w:val="hybridMultilevel"/>
    <w:tmpl w:val="C74E7168"/>
    <w:lvl w:ilvl="0" w:tplc="55B8DB5E">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FB6E80"/>
    <w:multiLevelType w:val="hybridMultilevel"/>
    <w:tmpl w:val="C82CEA2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283EED"/>
    <w:multiLevelType w:val="hybridMultilevel"/>
    <w:tmpl w:val="A2807962"/>
    <w:lvl w:ilvl="0" w:tplc="92A8A564">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142E13"/>
    <w:multiLevelType w:val="hybridMultilevel"/>
    <w:tmpl w:val="B0F6738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111729"/>
    <w:multiLevelType w:val="hybridMultilevel"/>
    <w:tmpl w:val="927888B6"/>
    <w:lvl w:ilvl="0" w:tplc="AAD4FBA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3F6BDA"/>
    <w:multiLevelType w:val="hybridMultilevel"/>
    <w:tmpl w:val="95CA0F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0D0563B"/>
    <w:multiLevelType w:val="hybridMultilevel"/>
    <w:tmpl w:val="DCB0C5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19D1D50"/>
    <w:multiLevelType w:val="hybridMultilevel"/>
    <w:tmpl w:val="F40E504A"/>
    <w:lvl w:ilvl="0" w:tplc="8E1EB062">
      <w:start w:val="1"/>
      <w:numFmt w:val="decimal"/>
      <w:lvlText w:val="%1."/>
      <w:lvlJc w:val="left"/>
      <w:pPr>
        <w:ind w:left="720" w:hanging="360"/>
      </w:pPr>
      <w:rPr>
        <w:rFonts w:ascii="Arial" w:hAnsi="Arial" w:cs="Arial" w:hint="default"/>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0F69DF"/>
    <w:multiLevelType w:val="hybridMultilevel"/>
    <w:tmpl w:val="C82CE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390041"/>
    <w:multiLevelType w:val="hybridMultilevel"/>
    <w:tmpl w:val="E8AEF79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89201DB"/>
    <w:multiLevelType w:val="hybridMultilevel"/>
    <w:tmpl w:val="DBFE328E"/>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39093CDC"/>
    <w:multiLevelType w:val="hybridMultilevel"/>
    <w:tmpl w:val="BFFCC5EA"/>
    <w:lvl w:ilvl="0" w:tplc="327E64C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0571739"/>
    <w:multiLevelType w:val="hybridMultilevel"/>
    <w:tmpl w:val="F04ADD0A"/>
    <w:lvl w:ilvl="0" w:tplc="CFD493A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407D322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705923"/>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F071213"/>
    <w:multiLevelType w:val="hybridMultilevel"/>
    <w:tmpl w:val="487AE600"/>
    <w:lvl w:ilvl="0" w:tplc="36DAD84A">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0726BEA"/>
    <w:multiLevelType w:val="hybridMultilevel"/>
    <w:tmpl w:val="7B8656AA"/>
    <w:lvl w:ilvl="0" w:tplc="36DAD84A">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0A22BB0"/>
    <w:multiLevelType w:val="hybridMultilevel"/>
    <w:tmpl w:val="57F02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A59AC"/>
    <w:multiLevelType w:val="hybridMultilevel"/>
    <w:tmpl w:val="5694D6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8417848"/>
    <w:multiLevelType w:val="hybridMultilevel"/>
    <w:tmpl w:val="95CA0FE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32138AE"/>
    <w:multiLevelType w:val="hybridMultilevel"/>
    <w:tmpl w:val="3BFA6188"/>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15:restartNumberingAfterBreak="0">
    <w:nsid w:val="65083EB6"/>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5262D3B"/>
    <w:multiLevelType w:val="hybridMultilevel"/>
    <w:tmpl w:val="D42637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A6D23F9"/>
    <w:multiLevelType w:val="hybridMultilevel"/>
    <w:tmpl w:val="C82CE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413460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5CE3279"/>
    <w:multiLevelType w:val="multilevel"/>
    <w:tmpl w:val="7192792C"/>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75536883">
    <w:abstractNumId w:val="20"/>
  </w:num>
  <w:num w:numId="2" w16cid:durableId="805704138">
    <w:abstractNumId w:val="3"/>
  </w:num>
  <w:num w:numId="3" w16cid:durableId="465128845">
    <w:abstractNumId w:val="4"/>
  </w:num>
  <w:num w:numId="4" w16cid:durableId="1842310200">
    <w:abstractNumId w:val="12"/>
  </w:num>
  <w:num w:numId="5" w16cid:durableId="1335835622">
    <w:abstractNumId w:val="10"/>
  </w:num>
  <w:num w:numId="6" w16cid:durableId="1094474920">
    <w:abstractNumId w:val="9"/>
  </w:num>
  <w:num w:numId="7" w16cid:durableId="822355579">
    <w:abstractNumId w:val="1"/>
  </w:num>
  <w:num w:numId="8" w16cid:durableId="2050641862">
    <w:abstractNumId w:val="11"/>
  </w:num>
  <w:num w:numId="9" w16cid:durableId="1303265355">
    <w:abstractNumId w:val="23"/>
  </w:num>
  <w:num w:numId="10" w16cid:durableId="1028947068">
    <w:abstractNumId w:val="25"/>
  </w:num>
  <w:num w:numId="11" w16cid:durableId="64957071">
    <w:abstractNumId w:val="21"/>
  </w:num>
  <w:num w:numId="12" w16cid:durableId="1831360099">
    <w:abstractNumId w:val="24"/>
  </w:num>
  <w:num w:numId="13" w16cid:durableId="1766414597">
    <w:abstractNumId w:val="14"/>
  </w:num>
  <w:num w:numId="14" w16cid:durableId="1696728805">
    <w:abstractNumId w:val="8"/>
  </w:num>
  <w:num w:numId="15" w16cid:durableId="1085609240">
    <w:abstractNumId w:val="13"/>
  </w:num>
  <w:num w:numId="16" w16cid:durableId="894004189">
    <w:abstractNumId w:val="17"/>
  </w:num>
  <w:num w:numId="17" w16cid:durableId="1732118685">
    <w:abstractNumId w:val="5"/>
  </w:num>
  <w:num w:numId="18" w16cid:durableId="1172839758">
    <w:abstractNumId w:val="19"/>
  </w:num>
  <w:num w:numId="19" w16cid:durableId="138353560">
    <w:abstractNumId w:val="18"/>
  </w:num>
  <w:num w:numId="20" w16cid:durableId="398477098">
    <w:abstractNumId w:val="22"/>
  </w:num>
  <w:num w:numId="21" w16cid:durableId="841509468">
    <w:abstractNumId w:val="2"/>
  </w:num>
  <w:num w:numId="22" w16cid:durableId="1410151788">
    <w:abstractNumId w:val="7"/>
  </w:num>
  <w:num w:numId="23" w16cid:durableId="1732270710">
    <w:abstractNumId w:val="6"/>
  </w:num>
  <w:num w:numId="24" w16cid:durableId="503327775">
    <w:abstractNumId w:val="15"/>
  </w:num>
  <w:num w:numId="25" w16cid:durableId="1171408665">
    <w:abstractNumId w:val="16"/>
  </w:num>
  <w:num w:numId="26" w16cid:durableId="781456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7A"/>
    <w:rsid w:val="0000000A"/>
    <w:rsid w:val="000021F7"/>
    <w:rsid w:val="000042BE"/>
    <w:rsid w:val="00010CFF"/>
    <w:rsid w:val="000378CE"/>
    <w:rsid w:val="00041FD3"/>
    <w:rsid w:val="0006091F"/>
    <w:rsid w:val="00065715"/>
    <w:rsid w:val="000821E5"/>
    <w:rsid w:val="00084217"/>
    <w:rsid w:val="000D2173"/>
    <w:rsid w:val="000D32E4"/>
    <w:rsid w:val="000D3547"/>
    <w:rsid w:val="00117B65"/>
    <w:rsid w:val="00120850"/>
    <w:rsid w:val="00120FA5"/>
    <w:rsid w:val="001340C0"/>
    <w:rsid w:val="001403E8"/>
    <w:rsid w:val="00142E59"/>
    <w:rsid w:val="00155310"/>
    <w:rsid w:val="001822D9"/>
    <w:rsid w:val="001B01AB"/>
    <w:rsid w:val="00210BA5"/>
    <w:rsid w:val="00232B5D"/>
    <w:rsid w:val="002549DF"/>
    <w:rsid w:val="002B06D5"/>
    <w:rsid w:val="002C3D7A"/>
    <w:rsid w:val="002D02FA"/>
    <w:rsid w:val="002E0B00"/>
    <w:rsid w:val="00327284"/>
    <w:rsid w:val="00334064"/>
    <w:rsid w:val="0037617A"/>
    <w:rsid w:val="003D46D1"/>
    <w:rsid w:val="003E2323"/>
    <w:rsid w:val="003E3078"/>
    <w:rsid w:val="00420460"/>
    <w:rsid w:val="00422994"/>
    <w:rsid w:val="00437692"/>
    <w:rsid w:val="00450C9E"/>
    <w:rsid w:val="00470224"/>
    <w:rsid w:val="00470DCE"/>
    <w:rsid w:val="004D1359"/>
    <w:rsid w:val="004D5341"/>
    <w:rsid w:val="004E60CB"/>
    <w:rsid w:val="005006C5"/>
    <w:rsid w:val="005156DE"/>
    <w:rsid w:val="00524727"/>
    <w:rsid w:val="005C29E6"/>
    <w:rsid w:val="005E391C"/>
    <w:rsid w:val="00644729"/>
    <w:rsid w:val="00654E8F"/>
    <w:rsid w:val="006715CE"/>
    <w:rsid w:val="00671FD7"/>
    <w:rsid w:val="006B1E96"/>
    <w:rsid w:val="006D4A0D"/>
    <w:rsid w:val="006F2F81"/>
    <w:rsid w:val="007043A5"/>
    <w:rsid w:val="00714E8E"/>
    <w:rsid w:val="007318D8"/>
    <w:rsid w:val="00755BB3"/>
    <w:rsid w:val="007752E1"/>
    <w:rsid w:val="007A3A2C"/>
    <w:rsid w:val="007C039E"/>
    <w:rsid w:val="007D7D9C"/>
    <w:rsid w:val="00813F2C"/>
    <w:rsid w:val="00824B52"/>
    <w:rsid w:val="008575AA"/>
    <w:rsid w:val="008B0CFF"/>
    <w:rsid w:val="008B3467"/>
    <w:rsid w:val="008B437A"/>
    <w:rsid w:val="008C017A"/>
    <w:rsid w:val="008D6E02"/>
    <w:rsid w:val="008D7168"/>
    <w:rsid w:val="008E2429"/>
    <w:rsid w:val="008E2B50"/>
    <w:rsid w:val="008F597E"/>
    <w:rsid w:val="009227CA"/>
    <w:rsid w:val="009232B3"/>
    <w:rsid w:val="00935B96"/>
    <w:rsid w:val="009565B7"/>
    <w:rsid w:val="00963FD6"/>
    <w:rsid w:val="00996FBE"/>
    <w:rsid w:val="009A1413"/>
    <w:rsid w:val="009A5E97"/>
    <w:rsid w:val="009D0B75"/>
    <w:rsid w:val="009E56D7"/>
    <w:rsid w:val="00A0574F"/>
    <w:rsid w:val="00A54D1D"/>
    <w:rsid w:val="00A8136E"/>
    <w:rsid w:val="00AA0FCE"/>
    <w:rsid w:val="00AB507F"/>
    <w:rsid w:val="00B0552E"/>
    <w:rsid w:val="00B31C26"/>
    <w:rsid w:val="00B418C2"/>
    <w:rsid w:val="00B53207"/>
    <w:rsid w:val="00B639B4"/>
    <w:rsid w:val="00B65907"/>
    <w:rsid w:val="00B90C01"/>
    <w:rsid w:val="00BC08A0"/>
    <w:rsid w:val="00BD1F5D"/>
    <w:rsid w:val="00C374C8"/>
    <w:rsid w:val="00C40581"/>
    <w:rsid w:val="00C611DF"/>
    <w:rsid w:val="00C73CC8"/>
    <w:rsid w:val="00C75E7C"/>
    <w:rsid w:val="00C85A85"/>
    <w:rsid w:val="00CA1C6D"/>
    <w:rsid w:val="00CB1649"/>
    <w:rsid w:val="00CC2EA7"/>
    <w:rsid w:val="00D43C99"/>
    <w:rsid w:val="00D6719F"/>
    <w:rsid w:val="00D82716"/>
    <w:rsid w:val="00DC4029"/>
    <w:rsid w:val="00E12C61"/>
    <w:rsid w:val="00E32DC9"/>
    <w:rsid w:val="00E55E21"/>
    <w:rsid w:val="00E67705"/>
    <w:rsid w:val="00E91036"/>
    <w:rsid w:val="00EE5177"/>
    <w:rsid w:val="00EF0EFB"/>
    <w:rsid w:val="00F677A4"/>
    <w:rsid w:val="00F713E5"/>
    <w:rsid w:val="00F948C4"/>
    <w:rsid w:val="00FB6C05"/>
    <w:rsid w:val="00FC0273"/>
    <w:rsid w:val="00FE644D"/>
    <w:rsid w:val="00FE782A"/>
    <w:rsid w:val="00FF29E1"/>
    <w:rsid w:val="00FF4B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E9620"/>
  <w15:chartTrackingRefBased/>
  <w15:docId w15:val="{B164276F-B538-488A-922E-0D1C410A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552E"/>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8B43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8B43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B437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B437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B437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B437A"/>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B437A"/>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B437A"/>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B437A"/>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B437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8B437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B437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B437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B437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B437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B437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B437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B437A"/>
    <w:rPr>
      <w:rFonts w:eastAsiaTheme="majorEastAsia" w:cstheme="majorBidi"/>
      <w:color w:val="272727" w:themeColor="text1" w:themeTint="D8"/>
    </w:rPr>
  </w:style>
  <w:style w:type="paragraph" w:styleId="Titolo">
    <w:name w:val="Title"/>
    <w:basedOn w:val="Normale"/>
    <w:next w:val="Normale"/>
    <w:link w:val="TitoloCarattere"/>
    <w:uiPriority w:val="10"/>
    <w:qFormat/>
    <w:rsid w:val="008B437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B437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B437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B437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B437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B437A"/>
    <w:rPr>
      <w:i/>
      <w:iCs/>
      <w:color w:val="404040" w:themeColor="text1" w:themeTint="BF"/>
    </w:rPr>
  </w:style>
  <w:style w:type="paragraph" w:styleId="Paragrafoelenco">
    <w:name w:val="List Paragraph"/>
    <w:basedOn w:val="Normale"/>
    <w:uiPriority w:val="34"/>
    <w:qFormat/>
    <w:rsid w:val="008B437A"/>
    <w:pPr>
      <w:ind w:left="720"/>
      <w:contextualSpacing/>
    </w:pPr>
  </w:style>
  <w:style w:type="character" w:styleId="Enfasiintensa">
    <w:name w:val="Intense Emphasis"/>
    <w:basedOn w:val="Carpredefinitoparagrafo"/>
    <w:uiPriority w:val="21"/>
    <w:qFormat/>
    <w:rsid w:val="008B437A"/>
    <w:rPr>
      <w:i/>
      <w:iCs/>
      <w:color w:val="0F4761" w:themeColor="accent1" w:themeShade="BF"/>
    </w:rPr>
  </w:style>
  <w:style w:type="paragraph" w:styleId="Citazioneintensa">
    <w:name w:val="Intense Quote"/>
    <w:basedOn w:val="Normale"/>
    <w:next w:val="Normale"/>
    <w:link w:val="CitazioneintensaCarattere"/>
    <w:uiPriority w:val="30"/>
    <w:qFormat/>
    <w:rsid w:val="008B43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B437A"/>
    <w:rPr>
      <w:i/>
      <w:iCs/>
      <w:color w:val="0F4761" w:themeColor="accent1" w:themeShade="BF"/>
    </w:rPr>
  </w:style>
  <w:style w:type="character" w:styleId="Riferimentointenso">
    <w:name w:val="Intense Reference"/>
    <w:basedOn w:val="Carpredefinitoparagrafo"/>
    <w:uiPriority w:val="32"/>
    <w:qFormat/>
    <w:rsid w:val="008B437A"/>
    <w:rPr>
      <w:b/>
      <w:bCs/>
      <w:smallCaps/>
      <w:color w:val="0F4761" w:themeColor="accent1" w:themeShade="BF"/>
      <w:spacing w:val="5"/>
    </w:rPr>
  </w:style>
  <w:style w:type="paragraph" w:styleId="Intestazione">
    <w:name w:val="header"/>
    <w:basedOn w:val="Normale"/>
    <w:link w:val="IntestazioneCarattere"/>
    <w:uiPriority w:val="99"/>
    <w:rsid w:val="00B0552E"/>
    <w:pPr>
      <w:tabs>
        <w:tab w:val="center" w:pos="4819"/>
        <w:tab w:val="right" w:pos="9638"/>
      </w:tabs>
    </w:pPr>
  </w:style>
  <w:style w:type="character" w:customStyle="1" w:styleId="IntestazioneCarattere">
    <w:name w:val="Intestazione Carattere"/>
    <w:basedOn w:val="Carpredefinitoparagrafo"/>
    <w:link w:val="Intestazione"/>
    <w:uiPriority w:val="99"/>
    <w:rsid w:val="00B0552E"/>
    <w:rPr>
      <w:rFonts w:ascii="Times New Roman" w:eastAsia="Times New Roman" w:hAnsi="Times New Roman" w:cs="Times New Roman"/>
      <w:kern w:val="0"/>
      <w:sz w:val="24"/>
      <w:szCs w:val="24"/>
      <w:lang w:eastAsia="it-IT"/>
      <w14:ligatures w14:val="none"/>
    </w:rPr>
  </w:style>
  <w:style w:type="paragraph" w:styleId="Testonotadichiusura">
    <w:name w:val="endnote text"/>
    <w:basedOn w:val="Normale"/>
    <w:link w:val="TestonotadichiusuraCarattere"/>
    <w:uiPriority w:val="99"/>
    <w:rsid w:val="00B0552E"/>
    <w:rPr>
      <w:sz w:val="20"/>
      <w:szCs w:val="20"/>
    </w:rPr>
  </w:style>
  <w:style w:type="character" w:customStyle="1" w:styleId="TestonotadichiusuraCarattere">
    <w:name w:val="Testo nota di chiusura Carattere"/>
    <w:basedOn w:val="Carpredefinitoparagrafo"/>
    <w:link w:val="Testonotadichiusura"/>
    <w:uiPriority w:val="99"/>
    <w:rsid w:val="00B0552E"/>
    <w:rPr>
      <w:rFonts w:ascii="Times New Roman" w:eastAsia="Times New Roman" w:hAnsi="Times New Roman" w:cs="Times New Roman"/>
      <w:kern w:val="0"/>
      <w:sz w:val="20"/>
      <w:szCs w:val="20"/>
      <w:lang w:eastAsia="it-IT"/>
      <w14:ligatures w14:val="none"/>
    </w:rPr>
  </w:style>
  <w:style w:type="paragraph" w:styleId="Pidipagina">
    <w:name w:val="footer"/>
    <w:basedOn w:val="Normale"/>
    <w:link w:val="PidipaginaCarattere"/>
    <w:uiPriority w:val="99"/>
    <w:unhideWhenUsed/>
    <w:rsid w:val="002549DF"/>
    <w:pPr>
      <w:tabs>
        <w:tab w:val="center" w:pos="4819"/>
        <w:tab w:val="right" w:pos="9638"/>
      </w:tabs>
    </w:pPr>
  </w:style>
  <w:style w:type="character" w:customStyle="1" w:styleId="PidipaginaCarattere">
    <w:name w:val="Piè di pagina Carattere"/>
    <w:basedOn w:val="Carpredefinitoparagrafo"/>
    <w:link w:val="Pidipagina"/>
    <w:uiPriority w:val="99"/>
    <w:rsid w:val="002549DF"/>
    <w:rPr>
      <w:rFonts w:ascii="Times New Roman" w:eastAsia="Times New Roman" w:hAnsi="Times New Roman" w:cs="Times New Roman"/>
      <w:kern w:val="0"/>
      <w:sz w:val="24"/>
      <w:szCs w:val="24"/>
      <w:lang w:eastAsia="it-IT"/>
      <w14:ligatures w14:val="none"/>
    </w:rPr>
  </w:style>
  <w:style w:type="character" w:styleId="Rimandonotadichiusura">
    <w:name w:val="endnote reference"/>
    <w:basedOn w:val="Carpredefinitoparagrafo"/>
    <w:uiPriority w:val="99"/>
    <w:semiHidden/>
    <w:unhideWhenUsed/>
    <w:rsid w:val="00B31C26"/>
    <w:rPr>
      <w:vertAlign w:val="superscript"/>
    </w:rPr>
  </w:style>
  <w:style w:type="character" w:styleId="Rimandocommento">
    <w:name w:val="annotation reference"/>
    <w:basedOn w:val="Carpredefinitoparagrafo"/>
    <w:uiPriority w:val="99"/>
    <w:semiHidden/>
    <w:unhideWhenUsed/>
    <w:rsid w:val="00BD1F5D"/>
    <w:rPr>
      <w:sz w:val="16"/>
      <w:szCs w:val="16"/>
    </w:rPr>
  </w:style>
  <w:style w:type="paragraph" w:styleId="Testocommento">
    <w:name w:val="annotation text"/>
    <w:basedOn w:val="Normale"/>
    <w:link w:val="TestocommentoCarattere"/>
    <w:uiPriority w:val="99"/>
    <w:unhideWhenUsed/>
    <w:rsid w:val="00BD1F5D"/>
    <w:rPr>
      <w:sz w:val="20"/>
      <w:szCs w:val="20"/>
    </w:rPr>
  </w:style>
  <w:style w:type="character" w:customStyle="1" w:styleId="TestocommentoCarattere">
    <w:name w:val="Testo commento Carattere"/>
    <w:basedOn w:val="Carpredefinitoparagrafo"/>
    <w:link w:val="Testocommento"/>
    <w:uiPriority w:val="99"/>
    <w:rsid w:val="00BD1F5D"/>
    <w:rPr>
      <w:rFonts w:ascii="Times New Roman" w:eastAsia="Times New Roman" w:hAnsi="Times New Roman" w:cs="Times New Roman"/>
      <w:kern w:val="0"/>
      <w:sz w:val="20"/>
      <w:szCs w:val="20"/>
      <w:lang w:eastAsia="it-IT"/>
      <w14:ligatures w14:val="none"/>
    </w:rPr>
  </w:style>
  <w:style w:type="paragraph" w:styleId="Soggettocommento">
    <w:name w:val="annotation subject"/>
    <w:basedOn w:val="Testocommento"/>
    <w:next w:val="Testocommento"/>
    <w:link w:val="SoggettocommentoCarattere"/>
    <w:uiPriority w:val="99"/>
    <w:semiHidden/>
    <w:unhideWhenUsed/>
    <w:rsid w:val="00BD1F5D"/>
    <w:rPr>
      <w:b/>
      <w:bCs/>
    </w:rPr>
  </w:style>
  <w:style w:type="character" w:customStyle="1" w:styleId="SoggettocommentoCarattere">
    <w:name w:val="Soggetto commento Carattere"/>
    <w:basedOn w:val="TestocommentoCarattere"/>
    <w:link w:val="Soggettocommento"/>
    <w:uiPriority w:val="99"/>
    <w:semiHidden/>
    <w:rsid w:val="00BD1F5D"/>
    <w:rPr>
      <w:rFonts w:ascii="Times New Roman" w:eastAsia="Times New Roman" w:hAnsi="Times New Roman" w:cs="Times New Roman"/>
      <w:b/>
      <w:bCs/>
      <w:kern w:val="0"/>
      <w:sz w:val="20"/>
      <w:szCs w:val="20"/>
      <w:lang w:eastAsia="it-IT"/>
      <w14:ligatures w14:val="none"/>
    </w:rPr>
  </w:style>
  <w:style w:type="paragraph" w:styleId="Testonotaapidipagina">
    <w:name w:val="footnote text"/>
    <w:basedOn w:val="Normale"/>
    <w:link w:val="TestonotaapidipaginaCarattere"/>
    <w:uiPriority w:val="99"/>
    <w:semiHidden/>
    <w:unhideWhenUsed/>
    <w:rsid w:val="00334064"/>
    <w:rPr>
      <w:sz w:val="20"/>
      <w:szCs w:val="20"/>
    </w:rPr>
  </w:style>
  <w:style w:type="character" w:customStyle="1" w:styleId="TestonotaapidipaginaCarattere">
    <w:name w:val="Testo nota a piè di pagina Carattere"/>
    <w:basedOn w:val="Carpredefinitoparagrafo"/>
    <w:link w:val="Testonotaapidipagina"/>
    <w:uiPriority w:val="99"/>
    <w:semiHidden/>
    <w:rsid w:val="00334064"/>
    <w:rPr>
      <w:rFonts w:ascii="Times New Roman" w:eastAsia="Times New Roman" w:hAnsi="Times New Roman" w:cs="Times New Roman"/>
      <w:kern w:val="0"/>
      <w:sz w:val="20"/>
      <w:szCs w:val="20"/>
      <w:lang w:eastAsia="it-IT"/>
      <w14:ligatures w14:val="none"/>
    </w:rPr>
  </w:style>
  <w:style w:type="character" w:styleId="Rimandonotaapidipagina">
    <w:name w:val="footnote reference"/>
    <w:basedOn w:val="Carpredefinitoparagrafo"/>
    <w:uiPriority w:val="99"/>
    <w:semiHidden/>
    <w:unhideWhenUsed/>
    <w:rsid w:val="00334064"/>
    <w:rPr>
      <w:vertAlign w:val="superscript"/>
    </w:rPr>
  </w:style>
  <w:style w:type="table" w:styleId="Grigliatabella">
    <w:name w:val="Table Grid"/>
    <w:basedOn w:val="Tabellanormale"/>
    <w:uiPriority w:val="39"/>
    <w:rsid w:val="00500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572213">
      <w:bodyDiv w:val="1"/>
      <w:marLeft w:val="0"/>
      <w:marRight w:val="0"/>
      <w:marTop w:val="0"/>
      <w:marBottom w:val="0"/>
      <w:divBdr>
        <w:top w:val="none" w:sz="0" w:space="0" w:color="auto"/>
        <w:left w:val="none" w:sz="0" w:space="0" w:color="auto"/>
        <w:bottom w:val="none" w:sz="0" w:space="0" w:color="auto"/>
        <w:right w:val="none" w:sz="0" w:space="0" w:color="auto"/>
      </w:divBdr>
    </w:div>
    <w:div w:id="168729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6000E98A091F7479E26DD7B3D5ADDEB" ma:contentTypeVersion="11" ma:contentTypeDescription="Creare un nuovo documento." ma:contentTypeScope="" ma:versionID="a7eb01cd388deefd92f03e0acac34210">
  <xsd:schema xmlns:xsd="http://www.w3.org/2001/XMLSchema" xmlns:xs="http://www.w3.org/2001/XMLSchema" xmlns:p="http://schemas.microsoft.com/office/2006/metadata/properties" xmlns:ns2="6f75ba55-c094-4a7e-b823-c629247d9739" xmlns:ns3="7166ab87-eab0-4e5e-b405-8ee729e1a286" targetNamespace="http://schemas.microsoft.com/office/2006/metadata/properties" ma:root="true" ma:fieldsID="75efe4b403f239a98ea11f5ed6ab3783" ns2:_="" ns3:_="">
    <xsd:import namespace="6f75ba55-c094-4a7e-b823-c629247d9739"/>
    <xsd:import namespace="7166ab87-eab0-4e5e-b405-8ee729e1a2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5ba55-c094-4a7e-b823-c629247d9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7286b6b2-c72c-46b9-90f5-a8990622a00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66ab87-eab0-4e5e-b405-8ee729e1a2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fd71dc-b89c-485f-813a-dff5f3510c71}" ma:internalName="TaxCatchAll" ma:showField="CatchAllData" ma:web="7166ab87-eab0-4e5e-b405-8ee729e1a2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66ab87-eab0-4e5e-b405-8ee729e1a286" xsi:nil="true"/>
    <lcf76f155ced4ddcb4097134ff3c332f xmlns="6f75ba55-c094-4a7e-b823-c629247d973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90FF7E-5CF2-4B50-A9D9-CCECDC866DB7}">
  <ds:schemaRefs>
    <ds:schemaRef ds:uri="http://schemas.openxmlformats.org/officeDocument/2006/bibliography"/>
  </ds:schemaRefs>
</ds:datastoreItem>
</file>

<file path=customXml/itemProps2.xml><?xml version="1.0" encoding="utf-8"?>
<ds:datastoreItem xmlns:ds="http://schemas.openxmlformats.org/officeDocument/2006/customXml" ds:itemID="{06D86352-11C2-4CB5-9ECC-51AB872E3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5ba55-c094-4a7e-b823-c629247d9739"/>
    <ds:schemaRef ds:uri="7166ab87-eab0-4e5e-b405-8ee729e1a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9D858A-4273-4E7B-A45E-80465AE4BBB5}">
  <ds:schemaRefs>
    <ds:schemaRef ds:uri="http://schemas.microsoft.com/office/2006/metadata/properties"/>
    <ds:schemaRef ds:uri="http://schemas.microsoft.com/office/infopath/2007/PartnerControls"/>
    <ds:schemaRef ds:uri="7166ab87-eab0-4e5e-b405-8ee729e1a286"/>
    <ds:schemaRef ds:uri="6f75ba55-c094-4a7e-b823-c629247d9739"/>
  </ds:schemaRefs>
</ds:datastoreItem>
</file>

<file path=customXml/itemProps4.xml><?xml version="1.0" encoding="utf-8"?>
<ds:datastoreItem xmlns:ds="http://schemas.openxmlformats.org/officeDocument/2006/customXml" ds:itemID="{C4C8EBE5-8113-4FF3-9212-FC8C962F42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8</Pages>
  <Words>3218</Words>
  <Characters>18349</Characters>
  <Application>Microsoft Office Word</Application>
  <DocSecurity>0</DocSecurity>
  <Lines>152</Lines>
  <Paragraphs>43</Paragraphs>
  <ScaleCrop>false</ScaleCrop>
  <HeadingPairs>
    <vt:vector size="2" baseType="variant">
      <vt:variant>
        <vt:lpstr>Titolo</vt:lpstr>
      </vt:variant>
      <vt:variant>
        <vt:i4>1</vt:i4>
      </vt:variant>
    </vt:vector>
  </HeadingPairs>
  <TitlesOfParts>
    <vt:vector size="1" baseType="lpstr">
      <vt:lpstr/>
    </vt:vector>
  </TitlesOfParts>
  <Company>INVITALIA S.p.A.</Company>
  <LinksUpToDate>false</LinksUpToDate>
  <CharactersWithSpaces>21524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Mantrici Giordana</dc:creator>
  <cp:keywords/>
  <dc:description/>
  <cp:lastModifiedBy>Berlino Carmine</cp:lastModifiedBy>
  <cp:revision>82</cp:revision>
  <dcterms:created xsi:type="dcterms:W3CDTF">2024-10-11T15:40:00Z</dcterms:created>
  <dcterms:modified xsi:type="dcterms:W3CDTF">2024-12-20T14:47:00Z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0x010100B6000E98A091F7479E26DD7B3D5ADDEB</vt:lpwstr>
  </property>
  <property fmtid="{D5CDD505-2E9C-101B-9397-08002B2CF9AE}" pid="3" name="MediaServiceImageTags">
    <vt:lpwstr/>
  </property>
</Properties>
</file>